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A82BA" w14:textId="77777777" w:rsidR="00307DF1" w:rsidRPr="00214DC7" w:rsidRDefault="00307DF1" w:rsidP="00307DF1">
      <w:pPr>
        <w:suppressAutoHyphens/>
        <w:jc w:val="center"/>
        <w:rPr>
          <w:sz w:val="28"/>
          <w:szCs w:val="28"/>
        </w:rPr>
      </w:pPr>
      <w:r w:rsidRPr="00214DC7">
        <w:rPr>
          <w:sz w:val="28"/>
          <w:szCs w:val="28"/>
        </w:rPr>
        <w:t>1 ТЕПЛОВОЙ РАСЧЕТ ЭЛЕКТРОПЕЧЕЙ СОПРОТИВЛЕНИЯ</w:t>
      </w:r>
    </w:p>
    <w:p w14:paraId="1F85D12B" w14:textId="77777777" w:rsidR="00307DF1" w:rsidRDefault="00307DF1" w:rsidP="00307DF1">
      <w:pPr>
        <w:suppressAutoHyphens/>
        <w:jc w:val="center"/>
        <w:rPr>
          <w:sz w:val="28"/>
          <w:szCs w:val="28"/>
        </w:rPr>
      </w:pPr>
      <w:r w:rsidRPr="00214DC7">
        <w:rPr>
          <w:sz w:val="28"/>
          <w:szCs w:val="28"/>
        </w:rPr>
        <w:t>(ЭПС)</w:t>
      </w:r>
    </w:p>
    <w:p w14:paraId="6BB62FEA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47592748" w14:textId="77777777" w:rsidR="00307DF1" w:rsidRPr="00214DC7" w:rsidRDefault="00307DF1" w:rsidP="00307DF1">
      <w:pPr>
        <w:suppressAutoHyphens/>
        <w:jc w:val="center"/>
        <w:rPr>
          <w:sz w:val="28"/>
          <w:szCs w:val="28"/>
        </w:rPr>
      </w:pPr>
    </w:p>
    <w:p w14:paraId="4244D7FD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Целью теплового расчета является определение параметров </w:t>
      </w:r>
      <w:r w:rsidRPr="00163BFF">
        <w:rPr>
          <w:sz w:val="28"/>
          <w:szCs w:val="28"/>
        </w:rPr>
        <w:t>(</w:t>
      </w:r>
      <w:r w:rsidRPr="00066E7D">
        <w:rPr>
          <w:sz w:val="28"/>
          <w:szCs w:val="28"/>
        </w:rPr>
        <w:t>энергетических, тепловых, геометрических</w:t>
      </w:r>
      <w:r w:rsidRPr="00163BFF">
        <w:rPr>
          <w:sz w:val="28"/>
          <w:szCs w:val="28"/>
        </w:rPr>
        <w:t>)</w:t>
      </w:r>
      <w:r w:rsidRPr="00066E7D">
        <w:rPr>
          <w:sz w:val="28"/>
          <w:szCs w:val="28"/>
        </w:rPr>
        <w:t>, при которых обеспе</w:t>
      </w:r>
      <w:r>
        <w:rPr>
          <w:sz w:val="28"/>
          <w:szCs w:val="28"/>
        </w:rPr>
        <w:t>ч</w:t>
      </w:r>
      <w:r w:rsidRPr="00066E7D">
        <w:rPr>
          <w:sz w:val="28"/>
          <w:szCs w:val="28"/>
        </w:rPr>
        <w:t>и</w:t>
      </w: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>ается проведение заданного технологического процесса.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По ре</w:t>
      </w:r>
      <w:r w:rsidRPr="00066E7D">
        <w:rPr>
          <w:sz w:val="28"/>
          <w:szCs w:val="28"/>
        </w:rPr>
        <w:softHyphen/>
        <w:t>зультатам расчета определяют установленную мощность, проводят вы</w:t>
      </w:r>
      <w:r w:rsidRPr="00066E7D">
        <w:rPr>
          <w:sz w:val="28"/>
          <w:szCs w:val="28"/>
        </w:rPr>
        <w:softHyphen/>
        <w:t>бор материалов и толщины футеровки.</w:t>
      </w:r>
    </w:p>
    <w:p w14:paraId="661ECECA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Для ЭПС непрерывного действия выбирает число тепловых зон и мощности каждой зоны.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При подборе разработанной ранее конструкции электропечей для проведения требуемого режима термообработки, а </w:t>
      </w:r>
      <w:r>
        <w:rPr>
          <w:sz w:val="28"/>
          <w:szCs w:val="28"/>
        </w:rPr>
        <w:t>т</w:t>
      </w:r>
      <w:r w:rsidRPr="00066E7D">
        <w:rPr>
          <w:sz w:val="28"/>
          <w:szCs w:val="28"/>
        </w:rPr>
        <w:t>акже при смене номенклатуры обрабатываемых изделий проводят по</w:t>
      </w:r>
      <w:r w:rsidRPr="00066E7D">
        <w:rPr>
          <w:sz w:val="28"/>
          <w:szCs w:val="28"/>
        </w:rPr>
        <w:softHyphen/>
        <w:t>верочный расчет, т.е. определяют возможность проведения заданно</w:t>
      </w:r>
      <w:r w:rsidRPr="00066E7D">
        <w:rPr>
          <w:sz w:val="28"/>
          <w:szCs w:val="28"/>
        </w:rPr>
        <w:softHyphen/>
        <w:t>го технологического режима с требуемой производительностью.</w:t>
      </w:r>
    </w:p>
    <w:p w14:paraId="46EFF8F8" w14:textId="77777777" w:rsidR="00307DF1" w:rsidRDefault="00307DF1" w:rsidP="00307DF1">
      <w:pPr>
        <w:suppressAutoHyphens/>
        <w:jc w:val="both"/>
        <w:rPr>
          <w:b/>
          <w:sz w:val="28"/>
          <w:szCs w:val="28"/>
        </w:rPr>
      </w:pPr>
    </w:p>
    <w:p w14:paraId="7F2F16E9" w14:textId="77777777" w:rsidR="00307DF1" w:rsidRDefault="00307DF1" w:rsidP="00307DF1">
      <w:pPr>
        <w:suppressAutoHyphens/>
        <w:ind w:firstLine="720"/>
        <w:jc w:val="center"/>
        <w:rPr>
          <w:sz w:val="28"/>
          <w:szCs w:val="28"/>
        </w:rPr>
      </w:pPr>
      <w:r w:rsidRPr="00901EC3">
        <w:rPr>
          <w:sz w:val="28"/>
          <w:szCs w:val="28"/>
        </w:rPr>
        <w:t>Исходные данные:</w:t>
      </w:r>
    </w:p>
    <w:p w14:paraId="4C8EDA29" w14:textId="77777777" w:rsidR="00307DF1" w:rsidRPr="00901EC3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1F5437EE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Наименование нагреваемого изделия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Ж</w:t>
      </w:r>
      <w:r>
        <w:rPr>
          <w:sz w:val="28"/>
          <w:szCs w:val="28"/>
        </w:rPr>
        <w:t xml:space="preserve"> – </w:t>
      </w:r>
      <w:r w:rsidRPr="00066E7D">
        <w:rPr>
          <w:sz w:val="28"/>
          <w:szCs w:val="28"/>
        </w:rPr>
        <w:t>железо.</w:t>
      </w:r>
    </w:p>
    <w:p w14:paraId="7CF2618D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Масса изделия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М</w:t>
      </w:r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5 кг"/>
        </w:smartTagPr>
        <w:r w:rsidRPr="00066E7D">
          <w:rPr>
            <w:sz w:val="28"/>
            <w:szCs w:val="28"/>
          </w:rPr>
          <w:t>255 кг</w:t>
        </w:r>
      </w:smartTag>
      <w:r w:rsidRPr="00066E7D">
        <w:rPr>
          <w:sz w:val="28"/>
          <w:szCs w:val="28"/>
        </w:rPr>
        <w:t>;</w:t>
      </w:r>
    </w:p>
    <w:p w14:paraId="799551FC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Длина электропечи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  <w:lang w:val="en-US"/>
        </w:rPr>
        <w:t>L</w:t>
      </w:r>
      <w:r w:rsidRPr="00163BFF">
        <w:rPr>
          <w:sz w:val="28"/>
          <w:szCs w:val="28"/>
        </w:rPr>
        <w:t xml:space="preserve"> </w:t>
      </w:r>
      <w:proofErr w:type="gramStart"/>
      <w:r w:rsidRPr="00066E7D">
        <w:rPr>
          <w:sz w:val="28"/>
          <w:szCs w:val="28"/>
        </w:rPr>
        <w:t xml:space="preserve">= </w:t>
      </w:r>
      <w:r w:rsidRPr="00163BFF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 м"/>
        </w:smartTagPr>
        <w:r w:rsidRPr="00066E7D">
          <w:rPr>
            <w:sz w:val="28"/>
            <w:szCs w:val="28"/>
          </w:rPr>
          <w:t>4</w:t>
        </w:r>
        <w:proofErr w:type="gramEnd"/>
        <w:r w:rsidRPr="00066E7D">
          <w:rPr>
            <w:sz w:val="28"/>
            <w:szCs w:val="28"/>
          </w:rPr>
          <w:t xml:space="preserve"> м</w:t>
        </w:r>
      </w:smartTag>
      <w:r w:rsidRPr="00066E7D">
        <w:rPr>
          <w:sz w:val="28"/>
          <w:szCs w:val="28"/>
        </w:rPr>
        <w:t>.</w:t>
      </w:r>
    </w:p>
    <w:p w14:paraId="707722CF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Начальная температура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  <w:lang w:val="en-US"/>
        </w:rPr>
        <w:t>t</w:t>
      </w:r>
      <w:r w:rsidRPr="00155CF6">
        <w:rPr>
          <w:i/>
          <w:sz w:val="28"/>
          <w:szCs w:val="28"/>
          <w:vertAlign w:val="subscript"/>
        </w:rPr>
        <w:t>Н</w:t>
      </w:r>
      <w:r w:rsidRPr="00163BFF"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ﾰC"/>
        </w:smartTagPr>
        <w:r w:rsidRPr="00066E7D">
          <w:rPr>
            <w:sz w:val="28"/>
            <w:szCs w:val="28"/>
          </w:rPr>
          <w:t>25°C</w:t>
        </w:r>
      </w:smartTag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298 К</w:t>
      </w:r>
      <w:r>
        <w:rPr>
          <w:sz w:val="28"/>
          <w:szCs w:val="28"/>
        </w:rPr>
        <w:t>)</w:t>
      </w:r>
    </w:p>
    <w:p w14:paraId="257F5F8E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Конечная температура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  <w:lang w:val="en-US"/>
        </w:rPr>
        <w:t>t</w:t>
      </w:r>
      <w:r w:rsidRPr="00155CF6">
        <w:rPr>
          <w:i/>
          <w:sz w:val="28"/>
          <w:szCs w:val="28"/>
          <w:vertAlign w:val="subscript"/>
        </w:rPr>
        <w:t>К</w:t>
      </w:r>
      <w:r w:rsidRPr="00066E7D">
        <w:rPr>
          <w:sz w:val="28"/>
          <w:szCs w:val="28"/>
        </w:rPr>
        <w:t xml:space="preserve"> =720°С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993 К</w:t>
      </w:r>
      <w:r>
        <w:rPr>
          <w:sz w:val="28"/>
          <w:szCs w:val="28"/>
        </w:rPr>
        <w:t>)</w:t>
      </w:r>
    </w:p>
    <w:p w14:paraId="228183E9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Тепловое излучение нагреваемого объекта </w:t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ε</w:t>
      </w:r>
      <w:proofErr w:type="spellStart"/>
      <w:r w:rsidRPr="00155CF6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155CF6"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>= 0,7</w:t>
      </w:r>
    </w:p>
    <w:p w14:paraId="5DAE3365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Поверхность обрабатываемого изделия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F = а</w:t>
      </w:r>
      <w:proofErr w:type="spellStart"/>
      <w:r w:rsidRPr="00155CF6">
        <w:rPr>
          <w:i/>
          <w:sz w:val="28"/>
          <w:szCs w:val="28"/>
          <w:lang w:val="en-US"/>
        </w:rPr>
        <w:t>xb</w:t>
      </w:r>
      <w:proofErr w:type="spellEnd"/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=</w:t>
      </w:r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2x1= </w:t>
      </w:r>
      <w:smartTag w:uri="urn:schemas-microsoft-com:office:smarttags" w:element="metricconverter">
        <w:smartTagPr>
          <w:attr w:name="ProductID" w:val="2 м"/>
        </w:smartTagPr>
        <w:r w:rsidRPr="00066E7D">
          <w:rPr>
            <w:sz w:val="28"/>
            <w:szCs w:val="28"/>
          </w:rPr>
          <w:t>2 м</w:t>
        </w:r>
      </w:smartTag>
      <w:r w:rsidRPr="00066E7D">
        <w:rPr>
          <w:sz w:val="28"/>
          <w:szCs w:val="28"/>
        </w:rPr>
        <w:t>.</w:t>
      </w:r>
    </w:p>
    <w:p w14:paraId="7EF69AE8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Время выдержки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выд</w:t>
      </w:r>
      <w:proofErr w:type="spellEnd"/>
      <w:r>
        <w:rPr>
          <w:sz w:val="28"/>
          <w:szCs w:val="28"/>
        </w:rPr>
        <w:t xml:space="preserve"> = 1800 с</w:t>
      </w:r>
    </w:p>
    <w:p w14:paraId="55A1A1BA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Вр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 xml:space="preserve">мя охлаждения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охл</w:t>
      </w:r>
      <w:proofErr w:type="spellEnd"/>
      <w:r>
        <w:rPr>
          <w:sz w:val="28"/>
          <w:szCs w:val="28"/>
        </w:rPr>
        <w:t xml:space="preserve"> = 2520 с</w:t>
      </w:r>
      <w:r w:rsidRPr="00066E7D">
        <w:rPr>
          <w:sz w:val="28"/>
          <w:szCs w:val="28"/>
        </w:rPr>
        <w:tab/>
      </w:r>
    </w:p>
    <w:p w14:paraId="34C648B1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 xml:space="preserve">ремя загрузки и выгрузки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155CF6">
        <w:rPr>
          <w:i/>
          <w:sz w:val="28"/>
          <w:szCs w:val="28"/>
        </w:rPr>
        <w:t>τ</w:t>
      </w:r>
      <w:proofErr w:type="gramStart"/>
      <w:r w:rsidRPr="00155CF6">
        <w:rPr>
          <w:i/>
          <w:sz w:val="28"/>
          <w:szCs w:val="28"/>
          <w:vertAlign w:val="subscript"/>
        </w:rPr>
        <w:t>з,в</w:t>
      </w:r>
      <w:proofErr w:type="spellEnd"/>
      <w:proofErr w:type="gramEnd"/>
      <w:r>
        <w:rPr>
          <w:sz w:val="28"/>
          <w:szCs w:val="28"/>
        </w:rPr>
        <w:t xml:space="preserve"> = 540 с</w:t>
      </w:r>
    </w:p>
    <w:p w14:paraId="35DF8C43" w14:textId="77777777" w:rsidR="00307DF1" w:rsidRPr="00163BFF" w:rsidRDefault="00307DF1" w:rsidP="00307DF1">
      <w:pPr>
        <w:suppressAutoHyphens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14:paraId="5C14B7A3" w14:textId="77777777" w:rsidR="00307DF1" w:rsidRDefault="00307DF1" w:rsidP="00307DF1">
      <w:pPr>
        <w:suppressAutoHyphens/>
        <w:ind w:firstLine="720"/>
        <w:jc w:val="center"/>
        <w:rPr>
          <w:sz w:val="28"/>
          <w:szCs w:val="28"/>
        </w:rPr>
      </w:pPr>
      <w:r w:rsidRPr="00901EC3">
        <w:rPr>
          <w:sz w:val="28"/>
          <w:szCs w:val="28"/>
        </w:rPr>
        <w:t>Определить:</w:t>
      </w:r>
    </w:p>
    <w:p w14:paraId="21D5C521" w14:textId="77777777" w:rsidR="00307DF1" w:rsidRPr="004B4EC1" w:rsidRDefault="00307DF1" w:rsidP="00307DF1">
      <w:pPr>
        <w:suppressAutoHyphens/>
        <w:ind w:firstLine="720"/>
        <w:jc w:val="center"/>
        <w:rPr>
          <w:sz w:val="28"/>
          <w:szCs w:val="28"/>
          <w:lang w:val="en-US"/>
        </w:rPr>
      </w:pPr>
    </w:p>
    <w:p w14:paraId="20F83F75" w14:textId="77777777" w:rsidR="00307DF1" w:rsidRPr="00066E7D" w:rsidRDefault="00307DF1" w:rsidP="00307DF1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Время </w:t>
      </w:r>
      <w:r>
        <w:rPr>
          <w:sz w:val="28"/>
          <w:szCs w:val="28"/>
        </w:rPr>
        <w:t>ц</w:t>
      </w:r>
      <w:r w:rsidRPr="00066E7D">
        <w:rPr>
          <w:sz w:val="28"/>
          <w:szCs w:val="28"/>
        </w:rPr>
        <w:t>икла, нагрева и приведенный коэффициент излучения.</w:t>
      </w:r>
    </w:p>
    <w:p w14:paraId="6EA73561" w14:textId="77777777" w:rsidR="00307DF1" w:rsidRPr="00066E7D" w:rsidRDefault="00307DF1" w:rsidP="00307DF1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Потребляемое тепло и мощность 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>ечи.</w:t>
      </w:r>
    </w:p>
    <w:p w14:paraId="1FB7CE30" w14:textId="77777777" w:rsidR="00307DF1" w:rsidRPr="00066E7D" w:rsidRDefault="00307DF1" w:rsidP="00307DF1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Удельный расход электроэнергии и производительность печи</w:t>
      </w:r>
      <w:r>
        <w:rPr>
          <w:sz w:val="28"/>
          <w:szCs w:val="28"/>
        </w:rPr>
        <w:t>.</w:t>
      </w:r>
    </w:p>
    <w:p w14:paraId="696DDC54" w14:textId="77777777" w:rsidR="00307DF1" w:rsidRPr="00066E7D" w:rsidRDefault="00307DF1" w:rsidP="00307DF1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Тепловой коэффициент пол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>зного действия.</w:t>
      </w:r>
    </w:p>
    <w:p w14:paraId="36AA7B00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453D8BD6" w14:textId="77777777" w:rsidR="00307DF1" w:rsidRDefault="00307DF1" w:rsidP="00307DF1">
      <w:pPr>
        <w:suppressAutoHyphens/>
        <w:ind w:firstLine="720"/>
        <w:jc w:val="center"/>
        <w:rPr>
          <w:sz w:val="28"/>
          <w:szCs w:val="28"/>
        </w:rPr>
      </w:pPr>
      <w:r w:rsidRPr="00901EC3">
        <w:rPr>
          <w:sz w:val="28"/>
          <w:szCs w:val="28"/>
        </w:rPr>
        <w:t>Решение:</w:t>
      </w:r>
    </w:p>
    <w:p w14:paraId="652A6C9A" w14:textId="77777777" w:rsidR="00307DF1" w:rsidRPr="00901EC3" w:rsidRDefault="00307DF1" w:rsidP="00307DF1">
      <w:pPr>
        <w:suppressAutoHyphens/>
        <w:ind w:firstLine="720"/>
        <w:jc w:val="center"/>
        <w:rPr>
          <w:sz w:val="28"/>
          <w:szCs w:val="28"/>
        </w:rPr>
      </w:pPr>
    </w:p>
    <w:p w14:paraId="27954450" w14:textId="77777777" w:rsidR="00307DF1" w:rsidRPr="00066E7D" w:rsidRDefault="00307DF1" w:rsidP="00307DF1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Определяется продолжительность цикла термообработки и про</w:t>
      </w:r>
      <w:r>
        <w:rPr>
          <w:sz w:val="28"/>
          <w:szCs w:val="28"/>
        </w:rPr>
        <w:t>извод</w:t>
      </w:r>
      <w:r w:rsidRPr="00066E7D">
        <w:rPr>
          <w:sz w:val="28"/>
          <w:szCs w:val="28"/>
        </w:rPr>
        <w:t>ительность ЭПС, это является одним из основных показателей технологического режима электропечи.</w:t>
      </w:r>
    </w:p>
    <w:p w14:paraId="246A67E9" w14:textId="77777777" w:rsidR="00307DF1" w:rsidRPr="00066E7D" w:rsidRDefault="00307DF1" w:rsidP="00307DF1">
      <w:pPr>
        <w:suppressAutoHyphens/>
        <w:ind w:firstLine="36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общем случае время цикла,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ц</w:t>
      </w:r>
      <w:proofErr w:type="spellEnd"/>
      <w:r>
        <w:rPr>
          <w:i/>
          <w:sz w:val="28"/>
          <w:szCs w:val="28"/>
          <w:vertAlign w:val="subscript"/>
        </w:rPr>
        <w:t>,</w:t>
      </w:r>
      <w:r>
        <w:rPr>
          <w:sz w:val="28"/>
          <w:szCs w:val="28"/>
        </w:rPr>
        <w:t xml:space="preserve"> с</w:t>
      </w:r>
    </w:p>
    <w:p w14:paraId="21212DFD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10EDFC4F" w14:textId="77777777" w:rsidR="00307DF1" w:rsidRPr="00066E7D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ц</w:t>
      </w:r>
      <w:proofErr w:type="spellEnd"/>
      <w:r w:rsidRPr="00155CF6">
        <w:rPr>
          <w:i/>
          <w:sz w:val="28"/>
          <w:szCs w:val="28"/>
        </w:rPr>
        <w:t xml:space="preserve"> =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н</w:t>
      </w:r>
      <w:proofErr w:type="spellEnd"/>
      <w:r w:rsidRPr="00155CF6">
        <w:rPr>
          <w:i/>
          <w:sz w:val="28"/>
          <w:szCs w:val="28"/>
        </w:rPr>
        <w:t xml:space="preserve"> +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выд</w:t>
      </w:r>
      <w:proofErr w:type="spellEnd"/>
      <w:r w:rsidRPr="00155CF6">
        <w:rPr>
          <w:i/>
          <w:sz w:val="28"/>
          <w:szCs w:val="28"/>
        </w:rPr>
        <w:t xml:space="preserve"> +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охл</w:t>
      </w:r>
      <w:proofErr w:type="spellEnd"/>
      <w:r w:rsidRPr="00155CF6">
        <w:rPr>
          <w:i/>
          <w:sz w:val="28"/>
          <w:szCs w:val="28"/>
        </w:rPr>
        <w:t xml:space="preserve"> + </w:t>
      </w:r>
      <w:proofErr w:type="spellStart"/>
      <w:r w:rsidRPr="00155CF6">
        <w:rPr>
          <w:i/>
          <w:sz w:val="28"/>
          <w:szCs w:val="28"/>
        </w:rPr>
        <w:t>τ</w:t>
      </w:r>
      <w:proofErr w:type="gramStart"/>
      <w:r w:rsidRPr="00155CF6">
        <w:rPr>
          <w:i/>
          <w:sz w:val="28"/>
          <w:szCs w:val="28"/>
          <w:vertAlign w:val="subscript"/>
        </w:rPr>
        <w:t>з,в</w:t>
      </w:r>
      <w:proofErr w:type="spellEnd"/>
      <w:proofErr w:type="gramEnd"/>
      <w:r>
        <w:rPr>
          <w:sz w:val="28"/>
          <w:szCs w:val="28"/>
        </w:rPr>
        <w:t xml:space="preserve">          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1.1)</w:t>
      </w:r>
    </w:p>
    <w:p w14:paraId="14F51B6C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1A29C4F8" w14:textId="77777777" w:rsidR="00307DF1" w:rsidRPr="00066E7D" w:rsidRDefault="00307DF1" w:rsidP="00307DF1">
      <w:pPr>
        <w:suppressAutoHyphens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lastRenderedPageBreak/>
        <w:t>где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spellStart"/>
      <w:proofErr w:type="gramEnd"/>
      <w:r w:rsidRPr="00155CF6">
        <w:rPr>
          <w:i/>
          <w:sz w:val="28"/>
          <w:szCs w:val="28"/>
        </w:rPr>
        <w:t>τ</w:t>
      </w:r>
      <w:proofErr w:type="gramStart"/>
      <w:r w:rsidRPr="00155CF6">
        <w:rPr>
          <w:i/>
          <w:sz w:val="28"/>
          <w:szCs w:val="28"/>
          <w:vertAlign w:val="subscript"/>
        </w:rPr>
        <w:t>н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-</w:t>
      </w:r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время нагрева;</w:t>
      </w:r>
    </w:p>
    <w:p w14:paraId="4F76238D" w14:textId="77777777" w:rsidR="00307DF1" w:rsidRPr="00066E7D" w:rsidRDefault="00307DF1" w:rsidP="00307DF1">
      <w:pPr>
        <w:suppressAutoHyphens/>
        <w:rPr>
          <w:sz w:val="28"/>
          <w:szCs w:val="28"/>
        </w:rPr>
      </w:pPr>
      <w:r>
        <w:rPr>
          <w:i/>
          <w:sz w:val="28"/>
          <w:szCs w:val="28"/>
        </w:rPr>
        <w:t xml:space="preserve">         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выд</w:t>
      </w:r>
      <w:proofErr w:type="spell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 время технологической выдержки;</w:t>
      </w:r>
    </w:p>
    <w:p w14:paraId="023EC0AD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охл</w:t>
      </w:r>
      <w:proofErr w:type="spell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 время охлаждения;</w:t>
      </w:r>
    </w:p>
    <w:p w14:paraId="3C726844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proofErr w:type="spellStart"/>
      <w:r w:rsidRPr="00155CF6">
        <w:rPr>
          <w:i/>
          <w:sz w:val="28"/>
          <w:szCs w:val="28"/>
        </w:rPr>
        <w:t>τ</w:t>
      </w:r>
      <w:proofErr w:type="gramStart"/>
      <w:r w:rsidRPr="00155CF6">
        <w:rPr>
          <w:i/>
          <w:sz w:val="28"/>
          <w:szCs w:val="28"/>
          <w:vertAlign w:val="subscript"/>
        </w:rPr>
        <w:t>з,в</w:t>
      </w:r>
      <w:proofErr w:type="spellEnd"/>
      <w:proofErr w:type="gram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- время</w:t>
      </w:r>
      <w:r w:rsidRPr="00066E7D">
        <w:rPr>
          <w:sz w:val="28"/>
          <w:szCs w:val="28"/>
        </w:rPr>
        <w:t xml:space="preserve"> процесса за</w:t>
      </w:r>
      <w:r>
        <w:rPr>
          <w:sz w:val="28"/>
          <w:szCs w:val="28"/>
        </w:rPr>
        <w:t>г</w:t>
      </w:r>
      <w:r w:rsidRPr="00066E7D">
        <w:rPr>
          <w:sz w:val="28"/>
          <w:szCs w:val="28"/>
        </w:rPr>
        <w:t>рузки-выгрузки.</w:t>
      </w:r>
    </w:p>
    <w:p w14:paraId="0C16D41F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62D46474" w14:textId="77777777" w:rsidR="00307DF1" w:rsidRPr="00066E7D" w:rsidRDefault="00307DF1" w:rsidP="00307DF1">
      <w:pPr>
        <w:suppressAutoHyphens/>
        <w:jc w:val="center"/>
        <w:rPr>
          <w:sz w:val="28"/>
          <w:szCs w:val="28"/>
        </w:rPr>
      </w:pP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ц</w:t>
      </w:r>
      <w:proofErr w:type="spellEnd"/>
      <w:r w:rsidRPr="00155CF6">
        <w:rPr>
          <w:i/>
          <w:sz w:val="28"/>
          <w:szCs w:val="28"/>
        </w:rPr>
        <w:t xml:space="preserve"> =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н</w:t>
      </w:r>
      <w:proofErr w:type="spellEnd"/>
      <w:r w:rsidRPr="00155CF6">
        <w:rPr>
          <w:i/>
          <w:sz w:val="28"/>
          <w:szCs w:val="28"/>
        </w:rPr>
        <w:t xml:space="preserve"> +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выд</w:t>
      </w:r>
      <w:proofErr w:type="spellEnd"/>
      <w:r w:rsidRPr="00155CF6">
        <w:rPr>
          <w:i/>
          <w:sz w:val="28"/>
          <w:szCs w:val="28"/>
        </w:rPr>
        <w:t xml:space="preserve"> + </w:t>
      </w: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охл</w:t>
      </w:r>
      <w:proofErr w:type="spellEnd"/>
      <w:r w:rsidRPr="00155CF6">
        <w:rPr>
          <w:i/>
          <w:sz w:val="28"/>
          <w:szCs w:val="28"/>
        </w:rPr>
        <w:t xml:space="preserve"> + </w:t>
      </w:r>
      <w:proofErr w:type="spellStart"/>
      <w:r w:rsidRPr="00155CF6">
        <w:rPr>
          <w:i/>
          <w:sz w:val="28"/>
          <w:szCs w:val="28"/>
        </w:rPr>
        <w:t>τ</w:t>
      </w:r>
      <w:proofErr w:type="gramStart"/>
      <w:r w:rsidRPr="00155CF6">
        <w:rPr>
          <w:i/>
          <w:sz w:val="28"/>
          <w:szCs w:val="28"/>
          <w:vertAlign w:val="subscript"/>
        </w:rPr>
        <w:t>з,в</w:t>
      </w:r>
      <w:proofErr w:type="spellEnd"/>
      <w:proofErr w:type="gramEnd"/>
      <w:r w:rsidRPr="00066E7D">
        <w:rPr>
          <w:sz w:val="28"/>
          <w:szCs w:val="28"/>
        </w:rPr>
        <w:t xml:space="preserve"> = 1244 + 180</w:t>
      </w:r>
      <w:r>
        <w:rPr>
          <w:sz w:val="28"/>
          <w:szCs w:val="28"/>
        </w:rPr>
        <w:t>0</w:t>
      </w:r>
      <w:r w:rsidRPr="00066E7D">
        <w:rPr>
          <w:sz w:val="28"/>
          <w:szCs w:val="28"/>
        </w:rPr>
        <w:t>+ 2520 + 540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6104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c</w:t>
      </w:r>
    </w:p>
    <w:p w14:paraId="091EA304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77608101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>ремя технологической выдержки при проведении теплового расчета ЭПС рассматривается как значение, заданное технологией процесса.</w:t>
      </w:r>
    </w:p>
    <w:p w14:paraId="4C41F82D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Время процесса загрузки-выг</w:t>
      </w:r>
      <w:r>
        <w:rPr>
          <w:sz w:val="28"/>
          <w:szCs w:val="28"/>
        </w:rPr>
        <w:t>рузки определяют для ЭПС периоди</w:t>
      </w:r>
      <w:r w:rsidRPr="00066E7D">
        <w:rPr>
          <w:sz w:val="28"/>
          <w:szCs w:val="28"/>
        </w:rPr>
        <w:t>ческого действия либо по данным эксплуатации аналогичной конструк</w:t>
      </w:r>
      <w:r w:rsidRPr="00066E7D">
        <w:rPr>
          <w:sz w:val="28"/>
          <w:szCs w:val="28"/>
        </w:rPr>
        <w:softHyphen/>
        <w:t xml:space="preserve">ции, либо на основе таких соображений, как масса и геометрические размеры обрабатываемых изделий, тип ЭПС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камерная,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шахтная, </w:t>
      </w:r>
      <w:proofErr w:type="spellStart"/>
      <w:r w:rsidRPr="00066E7D">
        <w:rPr>
          <w:sz w:val="28"/>
          <w:szCs w:val="28"/>
        </w:rPr>
        <w:t>колпаковая</w:t>
      </w:r>
      <w:proofErr w:type="spellEnd"/>
      <w:r w:rsidRPr="00066E7D">
        <w:rPr>
          <w:sz w:val="28"/>
          <w:szCs w:val="28"/>
        </w:rPr>
        <w:t xml:space="preserve"> и др.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, способ загрузки,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степени механизации загрузки и т.п.</w:t>
      </w:r>
    </w:p>
    <w:p w14:paraId="19DAB715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76AE6735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1.1.</w:t>
      </w:r>
      <w:r w:rsidRPr="00066E7D">
        <w:rPr>
          <w:sz w:val="28"/>
          <w:szCs w:val="28"/>
        </w:rPr>
        <w:tab/>
        <w:t xml:space="preserve">Время нагрева теплотехнических тонких изделий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загрузок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.</w:t>
      </w:r>
      <w:r w:rsidRPr="00066E7D">
        <w:rPr>
          <w:sz w:val="28"/>
          <w:szCs w:val="28"/>
        </w:rPr>
        <w:br/>
        <w:t>В режиме постоянной температуры печи время нагрева определяют по</w:t>
      </w:r>
      <w:r w:rsidRPr="00066E7D">
        <w:rPr>
          <w:sz w:val="28"/>
          <w:szCs w:val="28"/>
        </w:rPr>
        <w:br/>
        <w:t>формуле</w:t>
      </w:r>
    </w:p>
    <w:p w14:paraId="1BBA6081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5814FF44" w14:textId="77777777" w:rsidR="00307DF1" w:rsidRPr="00066E7D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н</w:t>
      </w:r>
      <w:proofErr w:type="spellEnd"/>
      <w:r w:rsidRPr="00155CF6">
        <w:rPr>
          <w:i/>
          <w:sz w:val="28"/>
          <w:szCs w:val="28"/>
        </w:rPr>
        <w:t xml:space="preserve"> =</w:t>
      </w:r>
      <w:proofErr w:type="spellStart"/>
      <w:r w:rsidRPr="00155CF6">
        <w:rPr>
          <w:i/>
          <w:sz w:val="28"/>
          <w:szCs w:val="28"/>
        </w:rPr>
        <w:t>сМν</w:t>
      </w:r>
      <w:proofErr w:type="spellEnd"/>
      <w:r w:rsidRPr="00155CF6">
        <w:rPr>
          <w:i/>
          <w:sz w:val="28"/>
          <w:szCs w:val="28"/>
        </w:rPr>
        <w:t xml:space="preserve"> /</w:t>
      </w:r>
      <w:proofErr w:type="spellStart"/>
      <w:r w:rsidRPr="00155CF6">
        <w:rPr>
          <w:i/>
          <w:sz w:val="28"/>
          <w:szCs w:val="28"/>
        </w:rPr>
        <w:t>С</w:t>
      </w:r>
      <w:r w:rsidRPr="00155CF6">
        <w:rPr>
          <w:i/>
          <w:sz w:val="28"/>
          <w:szCs w:val="28"/>
          <w:vertAlign w:val="subscript"/>
        </w:rPr>
        <w:t>пр</w:t>
      </w:r>
      <w:proofErr w:type="spellEnd"/>
      <w:r w:rsidRPr="00155CF6">
        <w:rPr>
          <w:i/>
          <w:sz w:val="28"/>
          <w:szCs w:val="28"/>
          <w:lang w:val="en-US"/>
        </w:rPr>
        <w:t>F</w:t>
      </w:r>
      <w:r w:rsidRPr="00155CF6">
        <w:rPr>
          <w:i/>
          <w:sz w:val="28"/>
          <w:szCs w:val="28"/>
          <w:vertAlign w:val="subscript"/>
        </w:rPr>
        <w:t>л</w:t>
      </w:r>
      <w:r>
        <w:rPr>
          <w:sz w:val="28"/>
          <w:szCs w:val="28"/>
        </w:rPr>
        <w:t xml:space="preserve">        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1.2)</w:t>
      </w:r>
    </w:p>
    <w:p w14:paraId="3891BBB4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49DAC6BA" w14:textId="77777777" w:rsidR="00307DF1" w:rsidRPr="00066E7D" w:rsidRDefault="00307DF1" w:rsidP="00307DF1">
      <w:pPr>
        <w:suppressAutoHyphens/>
        <w:rPr>
          <w:sz w:val="28"/>
          <w:szCs w:val="28"/>
        </w:rPr>
      </w:pPr>
      <w:r w:rsidRPr="00066E7D">
        <w:rPr>
          <w:sz w:val="28"/>
          <w:szCs w:val="28"/>
        </w:rPr>
        <w:t xml:space="preserve">где   </w:t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с</w:t>
      </w:r>
      <w:r w:rsidRPr="00066E7D">
        <w:rPr>
          <w:sz w:val="28"/>
          <w:szCs w:val="28"/>
        </w:rPr>
        <w:t xml:space="preserve"> - удельная теплое</w:t>
      </w:r>
      <w:r>
        <w:rPr>
          <w:sz w:val="28"/>
          <w:szCs w:val="28"/>
        </w:rPr>
        <w:t>мкость материала изделия, Дж/кг</w:t>
      </w:r>
      <w:r w:rsidRPr="00066E7D">
        <w:rPr>
          <w:sz w:val="28"/>
          <w:szCs w:val="28"/>
        </w:rPr>
        <w:t>С</w:t>
      </w:r>
      <w:r w:rsidRPr="00155CF6">
        <w:rPr>
          <w:sz w:val="28"/>
          <w:szCs w:val="28"/>
          <w:vertAlign w:val="superscript"/>
        </w:rPr>
        <w:t xml:space="preserve">0 </w:t>
      </w:r>
    </w:p>
    <w:p w14:paraId="69069B58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r w:rsidRPr="00155CF6">
        <w:rPr>
          <w:i/>
          <w:sz w:val="28"/>
          <w:szCs w:val="28"/>
        </w:rPr>
        <w:t>М</w:t>
      </w:r>
      <w:r w:rsidRPr="00066E7D">
        <w:rPr>
          <w:sz w:val="28"/>
          <w:szCs w:val="28"/>
        </w:rPr>
        <w:t xml:space="preserve"> - масса изделия, кг;</w:t>
      </w:r>
    </w:p>
    <w:p w14:paraId="3D826DA3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r w:rsidRPr="00155CF6">
        <w:rPr>
          <w:i/>
          <w:sz w:val="28"/>
          <w:szCs w:val="28"/>
          <w:lang w:val="en-US"/>
        </w:rPr>
        <w:t>F</w:t>
      </w:r>
      <w:r w:rsidRPr="00155CF6">
        <w:rPr>
          <w:i/>
          <w:sz w:val="28"/>
          <w:szCs w:val="28"/>
          <w:vertAlign w:val="subscript"/>
        </w:rPr>
        <w:t>л</w:t>
      </w:r>
      <w:r w:rsidRPr="00066E7D">
        <w:rPr>
          <w:sz w:val="28"/>
          <w:szCs w:val="28"/>
        </w:rPr>
        <w:t xml:space="preserve">- поверхность изделия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загрузки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, воспринимающая </w:t>
      </w:r>
      <w:r>
        <w:rPr>
          <w:sz w:val="28"/>
          <w:szCs w:val="28"/>
        </w:rPr>
        <w:t xml:space="preserve">   </w:t>
      </w:r>
      <w:r w:rsidRPr="00066E7D">
        <w:rPr>
          <w:sz w:val="28"/>
          <w:szCs w:val="28"/>
        </w:rPr>
        <w:t xml:space="preserve">тепловой поток, излучения,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>;</w:t>
      </w:r>
    </w:p>
    <w:p w14:paraId="4FB4EAEB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ν</w:t>
      </w:r>
      <w:r w:rsidRPr="00066E7D">
        <w:rPr>
          <w:sz w:val="28"/>
          <w:szCs w:val="28"/>
        </w:rPr>
        <w:t>- коэффициент нагрева излучением теплотехнически</w:t>
      </w:r>
      <w:r>
        <w:rPr>
          <w:sz w:val="28"/>
          <w:szCs w:val="28"/>
        </w:rPr>
        <w:t>х</w:t>
      </w:r>
      <w:r w:rsidRPr="00066E7D">
        <w:rPr>
          <w:sz w:val="28"/>
          <w:szCs w:val="28"/>
        </w:rPr>
        <w:t xml:space="preserve"> тонких изделий в режиме</w:t>
      </w:r>
      <w:r w:rsidRPr="00155CF6">
        <w:rPr>
          <w:i/>
          <w:sz w:val="28"/>
          <w:szCs w:val="28"/>
        </w:rPr>
        <w:t xml:space="preserve"> </w:t>
      </w:r>
      <w:r w:rsidRPr="00155CF6">
        <w:rPr>
          <w:i/>
          <w:sz w:val="28"/>
          <w:szCs w:val="28"/>
          <w:lang w:val="en-US"/>
        </w:rPr>
        <w:t>t</w:t>
      </w:r>
      <w:r w:rsidRPr="00155CF6">
        <w:rPr>
          <w:i/>
          <w:sz w:val="28"/>
          <w:szCs w:val="28"/>
          <w:vertAlign w:val="subscript"/>
        </w:rPr>
        <w:t>Н</w:t>
      </w:r>
      <w:r w:rsidRPr="00163BFF"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>=</w:t>
      </w:r>
      <w:r w:rsidRPr="00155CF6">
        <w:rPr>
          <w:i/>
          <w:sz w:val="28"/>
          <w:szCs w:val="28"/>
          <w:lang w:val="en-US"/>
        </w:rPr>
        <w:t>c</w:t>
      </w:r>
      <w:r w:rsidRPr="00155CF6">
        <w:rPr>
          <w:i/>
          <w:sz w:val="28"/>
          <w:szCs w:val="28"/>
        </w:rPr>
        <w:t>о</w:t>
      </w:r>
      <w:proofErr w:type="spellStart"/>
      <w:proofErr w:type="gramStart"/>
      <w:r w:rsidRPr="00155CF6">
        <w:rPr>
          <w:i/>
          <w:sz w:val="28"/>
          <w:szCs w:val="28"/>
          <w:lang w:val="en-US"/>
        </w:rPr>
        <w:t>nst</w:t>
      </w:r>
      <w:proofErr w:type="spell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.</w:t>
      </w:r>
      <w:proofErr w:type="gramEnd"/>
    </w:p>
    <w:p w14:paraId="6AA51801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5A96C803" w14:textId="77777777" w:rsidR="00307DF1" w:rsidRPr="00066E7D" w:rsidRDefault="00307DF1" w:rsidP="00307DF1">
      <w:pPr>
        <w:suppressAutoHyphens/>
        <w:jc w:val="center"/>
        <w:rPr>
          <w:sz w:val="28"/>
          <w:szCs w:val="28"/>
        </w:rPr>
      </w:pPr>
      <w:proofErr w:type="spellStart"/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н</w:t>
      </w:r>
      <w:proofErr w:type="spellEnd"/>
      <w:r w:rsidRPr="00155CF6">
        <w:rPr>
          <w:i/>
          <w:sz w:val="28"/>
          <w:szCs w:val="28"/>
        </w:rPr>
        <w:t xml:space="preserve"> =</w:t>
      </w:r>
      <w:proofErr w:type="spellStart"/>
      <w:r w:rsidRPr="00155CF6">
        <w:rPr>
          <w:i/>
          <w:sz w:val="28"/>
          <w:szCs w:val="28"/>
        </w:rPr>
        <w:t>сМν</w:t>
      </w:r>
      <w:proofErr w:type="spellEnd"/>
      <w:r w:rsidRPr="00155CF6">
        <w:rPr>
          <w:i/>
          <w:sz w:val="28"/>
          <w:szCs w:val="28"/>
        </w:rPr>
        <w:t xml:space="preserve"> /</w:t>
      </w:r>
      <w:proofErr w:type="spellStart"/>
      <w:r w:rsidRPr="00155CF6">
        <w:rPr>
          <w:i/>
          <w:sz w:val="28"/>
          <w:szCs w:val="28"/>
        </w:rPr>
        <w:t>С</w:t>
      </w:r>
      <w:r w:rsidRPr="00155CF6">
        <w:rPr>
          <w:i/>
          <w:sz w:val="28"/>
          <w:szCs w:val="28"/>
          <w:vertAlign w:val="subscript"/>
        </w:rPr>
        <w:t>пр</w:t>
      </w:r>
      <w:proofErr w:type="spellEnd"/>
      <w:r w:rsidRPr="00155CF6">
        <w:rPr>
          <w:i/>
          <w:sz w:val="28"/>
          <w:szCs w:val="28"/>
          <w:lang w:val="en-US"/>
        </w:rPr>
        <w:t>F</w:t>
      </w:r>
      <w:r w:rsidRPr="00155CF6">
        <w:rPr>
          <w:i/>
          <w:sz w:val="28"/>
          <w:szCs w:val="28"/>
          <w:vertAlign w:val="subscript"/>
        </w:rPr>
        <w:t>л</w:t>
      </w:r>
      <w:r w:rsidRPr="00066E7D">
        <w:rPr>
          <w:sz w:val="28"/>
          <w:szCs w:val="28"/>
        </w:rPr>
        <w:t xml:space="preserve"> = 670</w:t>
      </w:r>
      <w:r>
        <w:rPr>
          <w:sz w:val="28"/>
          <w:szCs w:val="28"/>
        </w:rPr>
        <w:t>х</w:t>
      </w:r>
      <w:r w:rsidRPr="00066E7D">
        <w:rPr>
          <w:sz w:val="28"/>
          <w:szCs w:val="28"/>
        </w:rPr>
        <w:t>255</w:t>
      </w:r>
      <w:r>
        <w:rPr>
          <w:sz w:val="28"/>
          <w:szCs w:val="28"/>
        </w:rPr>
        <w:t>х</w:t>
      </w:r>
      <w:r w:rsidRPr="00066E7D">
        <w:rPr>
          <w:sz w:val="28"/>
          <w:szCs w:val="28"/>
        </w:rPr>
        <w:t>0,016/3,99</w:t>
      </w:r>
      <w:r>
        <w:rPr>
          <w:sz w:val="28"/>
          <w:szCs w:val="28"/>
        </w:rPr>
        <w:t>х</w:t>
      </w:r>
      <w:r w:rsidRPr="00066E7D">
        <w:rPr>
          <w:sz w:val="28"/>
          <w:szCs w:val="28"/>
        </w:rPr>
        <w:t>2 = 1244 с</w:t>
      </w:r>
    </w:p>
    <w:p w14:paraId="6583F946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12FED8A3" w14:textId="77777777" w:rsidR="00307DF1" w:rsidRDefault="00307DF1" w:rsidP="00307DF1">
      <w:pPr>
        <w:widowControl w:val="0"/>
        <w:numPr>
          <w:ilvl w:val="1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Приведенный коэффициен</w:t>
      </w:r>
      <w:r>
        <w:rPr>
          <w:sz w:val="28"/>
          <w:szCs w:val="28"/>
        </w:rPr>
        <w:t>т излучения определяется по фор</w:t>
      </w:r>
      <w:r w:rsidRPr="00066E7D">
        <w:rPr>
          <w:sz w:val="28"/>
          <w:szCs w:val="28"/>
        </w:rPr>
        <w:t>муле</w:t>
      </w:r>
    </w:p>
    <w:p w14:paraId="55C98F66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308F2003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7DCBD267" w14:textId="77777777" w:rsidR="00307DF1" w:rsidRDefault="00307DF1" w:rsidP="00307DF1">
      <w:pPr>
        <w:suppressAutoHyphens/>
        <w:jc w:val="right"/>
        <w:rPr>
          <w:sz w:val="28"/>
          <w:szCs w:val="28"/>
        </w:rPr>
      </w:pPr>
      <w:r w:rsidRPr="00B30CC3">
        <w:rPr>
          <w:position w:val="-52"/>
          <w:sz w:val="28"/>
          <w:szCs w:val="28"/>
        </w:rPr>
        <w:object w:dxaOrig="2820" w:dyaOrig="920" w14:anchorId="025C6F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2pt;height:45.8pt" o:ole="">
            <v:imagedata r:id="rId6" o:title=""/>
          </v:shape>
          <o:OLEObject Type="Embed" ProgID="Equation.3" ShapeID="_x0000_i1025" DrawAspect="Content" ObjectID="_1821279579" r:id="rId7"/>
        </w:object>
      </w:r>
      <w:r>
        <w:rPr>
          <w:sz w:val="28"/>
          <w:szCs w:val="28"/>
        </w:rPr>
        <w:t xml:space="preserve">                                       (1.3)</w:t>
      </w:r>
    </w:p>
    <w:p w14:paraId="0F53A5EB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1710DC73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7CE5E477" w14:textId="77777777" w:rsidR="00307DF1" w:rsidRDefault="00307DF1" w:rsidP="00307DF1">
      <w:pPr>
        <w:suppressAutoHyphens/>
        <w:ind w:firstLine="708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 нашем случае    </w:t>
      </w:r>
      <w:r w:rsidRPr="00F84285">
        <w:rPr>
          <w:i/>
          <w:sz w:val="28"/>
          <w:szCs w:val="28"/>
        </w:rPr>
        <w:t>F</w:t>
      </w:r>
      <w:r w:rsidRPr="00F84285">
        <w:rPr>
          <w:i/>
          <w:sz w:val="28"/>
          <w:szCs w:val="28"/>
          <w:vertAlign w:val="subscript"/>
        </w:rPr>
        <w:t>1</w:t>
      </w:r>
      <w:r w:rsidRPr="00F84285">
        <w:rPr>
          <w:i/>
          <w:sz w:val="28"/>
          <w:szCs w:val="28"/>
        </w:rPr>
        <w:t>&lt;&lt;F</w:t>
      </w:r>
      <w:r w:rsidRPr="00F84285">
        <w:rPr>
          <w:i/>
          <w:sz w:val="28"/>
          <w:szCs w:val="28"/>
          <w:vertAlign w:val="subscript"/>
        </w:rPr>
        <w:t>2</w:t>
      </w:r>
      <w:r w:rsidRPr="00066E7D">
        <w:rPr>
          <w:sz w:val="28"/>
          <w:szCs w:val="28"/>
        </w:rPr>
        <w:t xml:space="preserve">     поэтому </w:t>
      </w:r>
      <w:proofErr w:type="spellStart"/>
      <w:r w:rsidRPr="00F84285">
        <w:rPr>
          <w:i/>
          <w:sz w:val="28"/>
          <w:szCs w:val="28"/>
        </w:rPr>
        <w:t>С</w:t>
      </w:r>
      <w:r w:rsidRPr="00F84285">
        <w:rPr>
          <w:i/>
          <w:sz w:val="28"/>
          <w:szCs w:val="28"/>
          <w:vertAlign w:val="subscript"/>
        </w:rPr>
        <w:t>пр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 5,7·</w:t>
      </w:r>
      <w:r w:rsidRPr="00F84285">
        <w:rPr>
          <w:i/>
          <w:sz w:val="28"/>
          <w:szCs w:val="28"/>
        </w:rPr>
        <w:t>ε</w:t>
      </w:r>
      <w:r w:rsidRPr="00F84285"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 xml:space="preserve"> =5,7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>0,7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>3,</w:t>
      </w:r>
      <w:proofErr w:type="gramStart"/>
      <w:r w:rsidRPr="00066E7D">
        <w:rPr>
          <w:sz w:val="28"/>
          <w:szCs w:val="28"/>
        </w:rPr>
        <w:t xml:space="preserve">99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</w:p>
    <w:p w14:paraId="1A7AAE61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t xml:space="preserve">где  </w:t>
      </w:r>
      <w:r w:rsidRPr="00F84285">
        <w:rPr>
          <w:i/>
          <w:sz w:val="28"/>
          <w:szCs w:val="28"/>
        </w:rPr>
        <w:t>ε</w:t>
      </w:r>
      <w:proofErr w:type="gramEnd"/>
      <w:r w:rsidRPr="00F84285"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 xml:space="preserve"> = 0,7 </w:t>
      </w:r>
    </w:p>
    <w:p w14:paraId="6F809088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066E7D">
        <w:rPr>
          <w:sz w:val="28"/>
          <w:szCs w:val="28"/>
        </w:rPr>
        <w:t xml:space="preserve"> </w:t>
      </w:r>
      <w:r w:rsidRPr="00F84285">
        <w:rPr>
          <w:i/>
          <w:sz w:val="28"/>
          <w:szCs w:val="28"/>
        </w:rPr>
        <w:t>C</w:t>
      </w:r>
      <w:r w:rsidRPr="00F84285">
        <w:rPr>
          <w:i/>
          <w:sz w:val="28"/>
          <w:szCs w:val="28"/>
          <w:vertAlign w:val="subscript"/>
        </w:rPr>
        <w:t>0</w:t>
      </w:r>
      <w:r w:rsidRPr="00F84285"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>= 5,7 Вт/ м</w:t>
      </w:r>
      <w:proofErr w:type="gramStart"/>
      <w:r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 xml:space="preserve">  </w:t>
      </w:r>
      <w:r>
        <w:rPr>
          <w:sz w:val="28"/>
          <w:szCs w:val="28"/>
        </w:rPr>
        <w:t>К</w:t>
      </w:r>
      <w:r>
        <w:rPr>
          <w:sz w:val="28"/>
          <w:szCs w:val="28"/>
          <w:vertAlign w:val="superscript"/>
        </w:rPr>
        <w:t>4</w:t>
      </w:r>
      <w:r w:rsidRPr="00066E7D">
        <w:rPr>
          <w:sz w:val="28"/>
          <w:szCs w:val="28"/>
        </w:rPr>
        <w:t xml:space="preserve">  -</w:t>
      </w:r>
      <w:proofErr w:type="gramEnd"/>
      <w:r w:rsidRPr="00066E7D">
        <w:rPr>
          <w:sz w:val="28"/>
          <w:szCs w:val="28"/>
        </w:rPr>
        <w:t xml:space="preserve"> постоянная Стефана-Больцмана,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равн</w:t>
      </w:r>
      <w:r w:rsidRPr="00066E7D">
        <w:rPr>
          <w:sz w:val="28"/>
          <w:szCs w:val="28"/>
        </w:rPr>
        <w:t>ая</w:t>
      </w:r>
      <w:r>
        <w:rPr>
          <w:sz w:val="28"/>
          <w:szCs w:val="28"/>
        </w:rPr>
        <w:t xml:space="preserve">  </w:t>
      </w:r>
      <w:r w:rsidRPr="00066E7D">
        <w:rPr>
          <w:sz w:val="28"/>
          <w:szCs w:val="28"/>
        </w:rPr>
        <w:t>коэффициенту</w:t>
      </w:r>
      <w:proofErr w:type="gramEnd"/>
      <w:r w:rsidRPr="00066E7D">
        <w:rPr>
          <w:sz w:val="28"/>
          <w:szCs w:val="28"/>
        </w:rPr>
        <w:t xml:space="preserve"> излучения абсолютно чер</w:t>
      </w:r>
      <w:r w:rsidRPr="00066E7D">
        <w:rPr>
          <w:sz w:val="28"/>
          <w:szCs w:val="28"/>
        </w:rPr>
        <w:softHyphen/>
        <w:t>ного тела;</w:t>
      </w:r>
    </w:p>
    <w:p w14:paraId="3235B4AF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Pr="00F84285">
        <w:rPr>
          <w:i/>
          <w:sz w:val="28"/>
          <w:szCs w:val="28"/>
        </w:rPr>
        <w:t>ε</w:t>
      </w:r>
      <w:r w:rsidRPr="00F84285">
        <w:rPr>
          <w:i/>
          <w:sz w:val="28"/>
          <w:szCs w:val="28"/>
          <w:vertAlign w:val="subscript"/>
        </w:rPr>
        <w:t>1</w:t>
      </w:r>
      <w:r w:rsidRPr="00F84285">
        <w:rPr>
          <w:i/>
          <w:sz w:val="28"/>
          <w:szCs w:val="28"/>
        </w:rPr>
        <w:t>, ε</w:t>
      </w:r>
      <w:r w:rsidRPr="00F84285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- </w:t>
      </w:r>
      <w:r w:rsidRPr="00F84285">
        <w:rPr>
          <w:sz w:val="28"/>
          <w:szCs w:val="28"/>
        </w:rPr>
        <w:t>коэффициенты</w:t>
      </w:r>
      <w:r w:rsidRPr="00066E7D">
        <w:rPr>
          <w:sz w:val="28"/>
          <w:szCs w:val="28"/>
        </w:rPr>
        <w:t xml:space="preserve"> теплового излучения,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соответственно,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нагреваемого объекта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изделия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 и излучателя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рабочего простран</w:t>
      </w:r>
      <w:r w:rsidRPr="00066E7D">
        <w:rPr>
          <w:sz w:val="28"/>
          <w:szCs w:val="28"/>
        </w:rPr>
        <w:softHyphen/>
        <w:t>ства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;</w:t>
      </w:r>
    </w:p>
    <w:p w14:paraId="51615A0A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Pr="00F84285">
        <w:rPr>
          <w:i/>
          <w:sz w:val="28"/>
          <w:szCs w:val="28"/>
        </w:rPr>
        <w:t>F</w:t>
      </w:r>
      <w:r w:rsidRPr="00F84285">
        <w:rPr>
          <w:i/>
          <w:sz w:val="28"/>
          <w:szCs w:val="28"/>
          <w:vertAlign w:val="subscript"/>
        </w:rPr>
        <w:t>1</w:t>
      </w:r>
      <w:r w:rsidRPr="00F84285">
        <w:rPr>
          <w:i/>
          <w:sz w:val="28"/>
          <w:szCs w:val="28"/>
        </w:rPr>
        <w:t>, F</w:t>
      </w:r>
      <w:r w:rsidRPr="00F84285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-</w:t>
      </w:r>
      <w:r w:rsidRPr="00066E7D">
        <w:rPr>
          <w:sz w:val="28"/>
          <w:szCs w:val="28"/>
        </w:rPr>
        <w:t xml:space="preserve"> поверхности, соответственно, изделия и рабочего пространства</w:t>
      </w:r>
    </w:p>
    <w:p w14:paraId="1EC821E1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lastRenderedPageBreak/>
        <w:t xml:space="preserve">В инженерных расчетах </w:t>
      </w:r>
      <w:proofErr w:type="gramStart"/>
      <w:r w:rsidRPr="00F84285">
        <w:rPr>
          <w:sz w:val="28"/>
          <w:szCs w:val="28"/>
        </w:rPr>
        <w:t>ε</w:t>
      </w:r>
      <w:r w:rsidRPr="00066E7D">
        <w:rPr>
          <w:sz w:val="28"/>
          <w:szCs w:val="28"/>
        </w:rPr>
        <w:t xml:space="preserve">  можно</w:t>
      </w:r>
      <w:proofErr w:type="gramEnd"/>
      <w:r w:rsidRPr="00066E7D">
        <w:rPr>
          <w:sz w:val="28"/>
          <w:szCs w:val="28"/>
        </w:rPr>
        <w:t xml:space="preserve"> принимать </w:t>
      </w:r>
      <w:r w:rsidRPr="00F84285">
        <w:rPr>
          <w:i/>
          <w:sz w:val="28"/>
          <w:szCs w:val="28"/>
        </w:rPr>
        <w:t>ε</w:t>
      </w:r>
      <w:r w:rsidRPr="00F84285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0,9, </w:t>
      </w:r>
      <w:r w:rsidRPr="00F84285">
        <w:rPr>
          <w:i/>
          <w:sz w:val="28"/>
          <w:szCs w:val="28"/>
        </w:rPr>
        <w:t>ε</w:t>
      </w:r>
      <w:r w:rsidRPr="00F84285"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>=</w:t>
      </w:r>
      <w:r>
        <w:rPr>
          <w:sz w:val="28"/>
          <w:szCs w:val="28"/>
        </w:rPr>
        <w:t>0,3÷</w:t>
      </w:r>
      <w:r w:rsidRPr="00066E7D">
        <w:rPr>
          <w:sz w:val="28"/>
          <w:szCs w:val="28"/>
        </w:rPr>
        <w:t>0,7, когда</w:t>
      </w:r>
      <w:r>
        <w:rPr>
          <w:sz w:val="28"/>
          <w:szCs w:val="28"/>
        </w:rPr>
        <w:t xml:space="preserve"> </w:t>
      </w:r>
      <w:r w:rsidRPr="00F84285">
        <w:rPr>
          <w:i/>
          <w:sz w:val="28"/>
          <w:szCs w:val="28"/>
        </w:rPr>
        <w:t>F</w:t>
      </w:r>
      <w:r w:rsidRPr="00F84285">
        <w:rPr>
          <w:i/>
          <w:sz w:val="28"/>
          <w:szCs w:val="28"/>
          <w:vertAlign w:val="subscript"/>
        </w:rPr>
        <w:t>1</w:t>
      </w:r>
      <w:r w:rsidRPr="00F84285">
        <w:rPr>
          <w:i/>
          <w:sz w:val="28"/>
          <w:szCs w:val="28"/>
        </w:rPr>
        <w:t>&lt;&lt;F</w:t>
      </w:r>
      <w:r w:rsidRPr="00F84285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принимает вид </w:t>
      </w:r>
      <w:proofErr w:type="spellStart"/>
      <w:r w:rsidRPr="00F84285">
        <w:rPr>
          <w:i/>
          <w:sz w:val="28"/>
          <w:szCs w:val="28"/>
        </w:rPr>
        <w:t>С</w:t>
      </w:r>
      <w:r w:rsidRPr="00F84285">
        <w:rPr>
          <w:i/>
          <w:sz w:val="28"/>
          <w:szCs w:val="28"/>
          <w:vertAlign w:val="subscript"/>
        </w:rPr>
        <w:t>пр</w:t>
      </w:r>
      <w:proofErr w:type="spellEnd"/>
      <w:r w:rsidRPr="00F84285"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>=5,7</w:t>
      </w:r>
      <w:r>
        <w:rPr>
          <w:sz w:val="28"/>
          <w:szCs w:val="28"/>
        </w:rPr>
        <w:t>·</w:t>
      </w:r>
      <w:r w:rsidRPr="00F84285">
        <w:rPr>
          <w:sz w:val="28"/>
          <w:szCs w:val="28"/>
        </w:rPr>
        <w:t xml:space="preserve"> </w:t>
      </w:r>
      <w:r w:rsidRPr="00F84285">
        <w:rPr>
          <w:i/>
          <w:sz w:val="28"/>
          <w:szCs w:val="28"/>
        </w:rPr>
        <w:t>ε</w:t>
      </w:r>
      <w:r w:rsidRPr="00F84285">
        <w:rPr>
          <w:i/>
          <w:sz w:val="28"/>
          <w:szCs w:val="28"/>
          <w:vertAlign w:val="subscript"/>
        </w:rPr>
        <w:t>1</w:t>
      </w:r>
    </w:p>
    <w:p w14:paraId="7EC86BF5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69E2912F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1.3.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Значение коэффициента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ν</w:t>
      </w:r>
      <w:r w:rsidRPr="00066E7D">
        <w:rPr>
          <w:sz w:val="28"/>
          <w:szCs w:val="28"/>
        </w:rPr>
        <w:t xml:space="preserve"> рас</w:t>
      </w:r>
      <w:r>
        <w:rPr>
          <w:sz w:val="28"/>
          <w:szCs w:val="28"/>
        </w:rPr>
        <w:t>с</w:t>
      </w:r>
      <w:r w:rsidRPr="00066E7D">
        <w:rPr>
          <w:sz w:val="28"/>
          <w:szCs w:val="28"/>
        </w:rPr>
        <w:t>читывают по формуле</w:t>
      </w:r>
      <w:r w:rsidRPr="00066E7D">
        <w:rPr>
          <w:sz w:val="28"/>
          <w:szCs w:val="28"/>
        </w:rPr>
        <w:br/>
      </w:r>
    </w:p>
    <w:p w14:paraId="33E8A997" w14:textId="77777777" w:rsidR="00307DF1" w:rsidRPr="00066E7D" w:rsidRDefault="00307DF1" w:rsidP="00307DF1">
      <w:pPr>
        <w:suppressAutoHyphens/>
        <w:ind w:firstLine="720"/>
        <w:jc w:val="right"/>
        <w:rPr>
          <w:sz w:val="28"/>
          <w:szCs w:val="28"/>
        </w:rPr>
      </w:pPr>
      <w:r w:rsidRPr="001A24C1">
        <w:rPr>
          <w:position w:val="-58"/>
          <w:sz w:val="28"/>
          <w:szCs w:val="28"/>
        </w:rPr>
        <w:object w:dxaOrig="6720" w:dyaOrig="1280" w14:anchorId="2F245D70">
          <v:shape id="_x0000_i1026" type="#_x0000_t75" style="width:335.7pt;height:63.6pt" o:ole="">
            <v:imagedata r:id="rId8" o:title=""/>
          </v:shape>
          <o:OLEObject Type="Embed" ProgID="Equation.3" ShapeID="_x0000_i1026" DrawAspect="Content" ObjectID="_1821279580" r:id="rId9"/>
        </w:object>
      </w:r>
      <w:r>
        <w:rPr>
          <w:sz w:val="28"/>
          <w:szCs w:val="28"/>
        </w:rPr>
        <w:t xml:space="preserve">              (1.4)</w:t>
      </w:r>
    </w:p>
    <w:p w14:paraId="7FBEE6CF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59A9950C" w14:textId="77777777" w:rsidR="00307DF1" w:rsidRDefault="00307DF1" w:rsidP="00307DF1">
      <w:pPr>
        <w:suppressAutoHyphens/>
        <w:ind w:firstLine="720"/>
        <w:jc w:val="both"/>
        <w:rPr>
          <w:i/>
          <w:sz w:val="28"/>
          <w:szCs w:val="28"/>
        </w:rPr>
      </w:pPr>
      <w:r w:rsidRPr="00066E7D">
        <w:rPr>
          <w:sz w:val="28"/>
          <w:szCs w:val="28"/>
        </w:rPr>
        <w:t xml:space="preserve">Значение </w:t>
      </w:r>
      <w:r>
        <w:rPr>
          <w:i/>
          <w:sz w:val="28"/>
          <w:szCs w:val="28"/>
        </w:rPr>
        <w:t>ν</w:t>
      </w:r>
      <w:r w:rsidRPr="00066E7D">
        <w:rPr>
          <w:sz w:val="28"/>
          <w:szCs w:val="28"/>
        </w:rPr>
        <w:t xml:space="preserve"> = </w:t>
      </w:r>
      <w:proofErr w:type="gramStart"/>
      <w:r w:rsidRPr="00066E7D">
        <w:rPr>
          <w:sz w:val="28"/>
          <w:szCs w:val="28"/>
        </w:rPr>
        <w:t xml:space="preserve">0,016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при</w:t>
      </w:r>
      <w:proofErr w:type="gramEnd"/>
      <w:r w:rsidRPr="00066E7D">
        <w:rPr>
          <w:sz w:val="28"/>
          <w:szCs w:val="28"/>
        </w:rPr>
        <w:t xml:space="preserve"> </w:t>
      </w:r>
      <w:proofErr w:type="spellStart"/>
      <w:r w:rsidRPr="009C0A80">
        <w:rPr>
          <w:i/>
          <w:sz w:val="28"/>
          <w:szCs w:val="28"/>
        </w:rPr>
        <w:t>t</w:t>
      </w:r>
      <w:r w:rsidRPr="009C0A80">
        <w:rPr>
          <w:i/>
          <w:sz w:val="28"/>
          <w:szCs w:val="28"/>
          <w:vertAlign w:val="subscript"/>
        </w:rPr>
        <w:t>Н</w:t>
      </w:r>
      <w:proofErr w:type="spellEnd"/>
      <w:r w:rsidRPr="009C0A80">
        <w:rPr>
          <w:i/>
          <w:sz w:val="28"/>
          <w:szCs w:val="28"/>
        </w:rPr>
        <w:t>=</w:t>
      </w:r>
      <w:r w:rsidRPr="009C0A80">
        <w:rPr>
          <w:i/>
          <w:sz w:val="28"/>
          <w:szCs w:val="28"/>
          <w:lang w:val="en-US"/>
        </w:rPr>
        <w:t>const</w:t>
      </w:r>
    </w:p>
    <w:p w14:paraId="59C7E551" w14:textId="77777777" w:rsidR="00307DF1" w:rsidRPr="006259CB" w:rsidRDefault="00307DF1" w:rsidP="00307DF1">
      <w:pPr>
        <w:suppressAutoHyphens/>
        <w:ind w:firstLine="720"/>
        <w:jc w:val="both"/>
        <w:rPr>
          <w:i/>
          <w:sz w:val="28"/>
          <w:szCs w:val="28"/>
        </w:rPr>
      </w:pPr>
    </w:p>
    <w:p w14:paraId="64B54D35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proofErr w:type="spellStart"/>
      <w:r w:rsidRPr="009C0A80">
        <w:rPr>
          <w:i/>
          <w:sz w:val="28"/>
          <w:szCs w:val="28"/>
        </w:rPr>
        <w:t>Т</w:t>
      </w:r>
      <w:r w:rsidRPr="009C0A80">
        <w:rPr>
          <w:i/>
          <w:sz w:val="28"/>
          <w:szCs w:val="28"/>
          <w:vertAlign w:val="subscript"/>
        </w:rPr>
        <w:t>п</w:t>
      </w:r>
      <w:proofErr w:type="spellEnd"/>
      <w:r w:rsidRPr="009C0A80"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>- температура печи, К;</w:t>
      </w:r>
    </w:p>
    <w:p w14:paraId="1A5FE2F7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proofErr w:type="spellStart"/>
      <w:r w:rsidRPr="009C0A80">
        <w:rPr>
          <w:i/>
          <w:sz w:val="28"/>
          <w:szCs w:val="28"/>
        </w:rPr>
        <w:t>Т</w:t>
      </w:r>
      <w:r w:rsidRPr="009C0A80">
        <w:rPr>
          <w:i/>
          <w:sz w:val="28"/>
          <w:szCs w:val="28"/>
          <w:vertAlign w:val="subscript"/>
        </w:rPr>
        <w:t>н</w:t>
      </w:r>
      <w:proofErr w:type="spellEnd"/>
      <w:r w:rsidRPr="009C0A80">
        <w:rPr>
          <w:i/>
          <w:sz w:val="28"/>
          <w:szCs w:val="28"/>
        </w:rPr>
        <w:t xml:space="preserve">, </w:t>
      </w:r>
      <w:proofErr w:type="spellStart"/>
      <w:r w:rsidRPr="009C0A80">
        <w:rPr>
          <w:i/>
          <w:sz w:val="28"/>
          <w:szCs w:val="28"/>
        </w:rPr>
        <w:t>Т</w:t>
      </w:r>
      <w:r w:rsidRPr="009C0A80">
        <w:rPr>
          <w:i/>
          <w:sz w:val="28"/>
          <w:szCs w:val="28"/>
          <w:vertAlign w:val="subscript"/>
        </w:rPr>
        <w:t>к</w:t>
      </w:r>
      <w:proofErr w:type="spellEnd"/>
      <w:r w:rsidRPr="00066E7D">
        <w:rPr>
          <w:sz w:val="28"/>
          <w:szCs w:val="28"/>
        </w:rPr>
        <w:t xml:space="preserve"> - температура изделия соот</w:t>
      </w: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>етственно в начале и конце процесса нагрева, К.</w:t>
      </w:r>
    </w:p>
    <w:p w14:paraId="6B92E91B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Для упрощения расчетов значение коэффициента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ν=</w:t>
      </w:r>
      <w:proofErr w:type="gramStart"/>
      <w:r>
        <w:rPr>
          <w:i/>
          <w:sz w:val="28"/>
          <w:szCs w:val="28"/>
          <w:lang w:val="en-US"/>
        </w:rPr>
        <w:t>f</w:t>
      </w:r>
      <w:r w:rsidRPr="009C0A80">
        <w:rPr>
          <w:i/>
          <w:sz w:val="28"/>
          <w:szCs w:val="28"/>
        </w:rPr>
        <w:t>(</w:t>
      </w:r>
      <w:proofErr w:type="gramEnd"/>
      <w:r>
        <w:rPr>
          <w:i/>
          <w:sz w:val="28"/>
          <w:szCs w:val="28"/>
          <w:lang w:val="en-US"/>
        </w:rPr>
        <w:t>t</w:t>
      </w:r>
      <w:r w:rsidRPr="009C0A80">
        <w:rPr>
          <w:i/>
          <w:sz w:val="28"/>
          <w:szCs w:val="28"/>
          <w:vertAlign w:val="subscript"/>
        </w:rPr>
        <w:t>Н</w:t>
      </w:r>
      <w:r w:rsidRPr="009C0A80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t</w:t>
      </w:r>
      <w:r w:rsidRPr="009C0A80">
        <w:rPr>
          <w:i/>
          <w:sz w:val="28"/>
          <w:szCs w:val="28"/>
          <w:vertAlign w:val="subscript"/>
        </w:rPr>
        <w:t>К</w:t>
      </w:r>
      <w:r w:rsidRPr="009C0A80">
        <w:rPr>
          <w:i/>
          <w:sz w:val="28"/>
          <w:szCs w:val="28"/>
        </w:rPr>
        <w:t>)</w:t>
      </w:r>
      <w:r>
        <w:rPr>
          <w:sz w:val="28"/>
          <w:szCs w:val="28"/>
        </w:rPr>
        <w:br/>
        <w:t>представлено на рисунке</w:t>
      </w:r>
      <w:r w:rsidRPr="00066E7D">
        <w:rPr>
          <w:sz w:val="28"/>
          <w:szCs w:val="28"/>
        </w:rPr>
        <w:t xml:space="preserve"> 1.18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при начальной температуре изделия</w:t>
      </w:r>
      <w:r w:rsidRPr="00066E7D">
        <w:rPr>
          <w:sz w:val="28"/>
          <w:szCs w:val="28"/>
        </w:rPr>
        <w:br/>
      </w:r>
      <w:proofErr w:type="spellStart"/>
      <w:r w:rsidRPr="009C0A80">
        <w:rPr>
          <w:i/>
          <w:sz w:val="28"/>
          <w:szCs w:val="28"/>
        </w:rPr>
        <w:t>t</w:t>
      </w:r>
      <w:r w:rsidRPr="009C0A80">
        <w:rPr>
          <w:i/>
          <w:sz w:val="28"/>
          <w:szCs w:val="28"/>
          <w:vertAlign w:val="subscript"/>
        </w:rPr>
        <w:t>H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20° С.</w:t>
      </w:r>
      <w:r w:rsidRPr="00066E7D">
        <w:rPr>
          <w:sz w:val="28"/>
          <w:szCs w:val="28"/>
        </w:rPr>
        <w:tab/>
      </w:r>
    </w:p>
    <w:p w14:paraId="7E05A6AB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 том случае, </w:t>
      </w:r>
      <w:proofErr w:type="gramStart"/>
      <w:r w:rsidRPr="00066E7D">
        <w:rPr>
          <w:sz w:val="28"/>
          <w:szCs w:val="28"/>
        </w:rPr>
        <w:t xml:space="preserve">если  </w:t>
      </w:r>
      <w:proofErr w:type="spellStart"/>
      <w:r w:rsidRPr="009C0A80">
        <w:rPr>
          <w:i/>
          <w:sz w:val="28"/>
          <w:szCs w:val="28"/>
        </w:rPr>
        <w:t>t</w:t>
      </w:r>
      <w:r w:rsidRPr="009C0A80">
        <w:rPr>
          <w:i/>
          <w:sz w:val="28"/>
          <w:szCs w:val="28"/>
          <w:vertAlign w:val="subscript"/>
        </w:rPr>
        <w:t>H</w:t>
      </w:r>
      <w:proofErr w:type="spellEnd"/>
      <w:proofErr w:type="gramEnd"/>
      <w:r w:rsidRPr="00066E7D">
        <w:rPr>
          <w:sz w:val="28"/>
          <w:szCs w:val="28"/>
        </w:rPr>
        <w:t xml:space="preserve"> &gt;20</w:t>
      </w:r>
      <w:r w:rsidRPr="009C0A80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 по</w:t>
      </w:r>
      <w:r>
        <w:rPr>
          <w:sz w:val="28"/>
          <w:szCs w:val="28"/>
        </w:rPr>
        <w:t xml:space="preserve"> рисунку</w:t>
      </w:r>
      <w:r w:rsidRPr="00066E7D">
        <w:rPr>
          <w:sz w:val="28"/>
          <w:szCs w:val="28"/>
        </w:rPr>
        <w:t xml:space="preserve"> 1.18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вначале</w:t>
      </w:r>
      <w:proofErr w:type="gramEnd"/>
      <w:r w:rsidRPr="00066E7D">
        <w:rPr>
          <w:sz w:val="28"/>
          <w:szCs w:val="28"/>
        </w:rPr>
        <w:t xml:space="preserve"> опреде</w:t>
      </w:r>
      <w:r w:rsidRPr="00066E7D">
        <w:rPr>
          <w:sz w:val="28"/>
          <w:szCs w:val="28"/>
        </w:rPr>
        <w:softHyphen/>
        <w:t>ляют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ν</w:t>
      </w:r>
      <w:proofErr w:type="gramStart"/>
      <w:r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 xml:space="preserve">  для</w:t>
      </w:r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фактического значения конечной температуры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нагрева, затем определяют </w:t>
      </w:r>
      <w:r>
        <w:rPr>
          <w:i/>
          <w:sz w:val="28"/>
          <w:szCs w:val="28"/>
        </w:rPr>
        <w:t>ν</w:t>
      </w:r>
      <w:r>
        <w:rPr>
          <w:i/>
          <w:sz w:val="28"/>
          <w:szCs w:val="28"/>
          <w:vertAlign w:val="subscript"/>
        </w:rPr>
        <w:t>2</w:t>
      </w:r>
      <w:r w:rsidRPr="00066E7D">
        <w:rPr>
          <w:sz w:val="28"/>
          <w:szCs w:val="28"/>
        </w:rPr>
        <w:t xml:space="preserve"> для конечной температуры, значение которой равно фактической начальной температуре и разность </w:t>
      </w:r>
      <w:r>
        <w:rPr>
          <w:i/>
          <w:sz w:val="28"/>
          <w:szCs w:val="28"/>
        </w:rPr>
        <w:t>ν</w:t>
      </w:r>
      <w:r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9C0A8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ν</w:t>
      </w:r>
      <w:r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со</w:t>
      </w:r>
      <w:r w:rsidRPr="00066E7D">
        <w:rPr>
          <w:sz w:val="28"/>
          <w:szCs w:val="28"/>
        </w:rPr>
        <w:softHyphen/>
        <w:t xml:space="preserve">ответствует </w:t>
      </w:r>
      <w:proofErr w:type="gramStart"/>
      <w:r w:rsidRPr="00066E7D">
        <w:rPr>
          <w:sz w:val="28"/>
          <w:szCs w:val="28"/>
        </w:rPr>
        <w:t xml:space="preserve">значению  </w:t>
      </w:r>
      <w:r>
        <w:rPr>
          <w:i/>
          <w:sz w:val="28"/>
          <w:szCs w:val="28"/>
        </w:rPr>
        <w:t>ν</w:t>
      </w:r>
      <w:proofErr w:type="gramEnd"/>
      <w:r w:rsidRPr="00066E7D">
        <w:rPr>
          <w:sz w:val="28"/>
          <w:szCs w:val="28"/>
        </w:rPr>
        <w:t xml:space="preserve">  для фактических условий.</w:t>
      </w:r>
    </w:p>
    <w:p w14:paraId="39D7E3AF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При конвективном нагреве теплотехнически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 xml:space="preserve"> тонкие изделия в режиме   </w:t>
      </w:r>
      <w:proofErr w:type="spellStart"/>
      <w:r w:rsidRPr="009C0A80">
        <w:rPr>
          <w:i/>
          <w:sz w:val="28"/>
          <w:szCs w:val="28"/>
        </w:rPr>
        <w:t>t</w:t>
      </w:r>
      <w:r w:rsidRPr="009C0A80">
        <w:rPr>
          <w:i/>
          <w:sz w:val="28"/>
          <w:szCs w:val="28"/>
          <w:vertAlign w:val="subscript"/>
        </w:rPr>
        <w:t>Н</w:t>
      </w:r>
      <w:proofErr w:type="spellEnd"/>
      <w:r w:rsidRPr="009C0A80">
        <w:rPr>
          <w:i/>
          <w:sz w:val="28"/>
          <w:szCs w:val="28"/>
        </w:rPr>
        <w:t>=</w:t>
      </w:r>
      <w:proofErr w:type="gramStart"/>
      <w:r w:rsidRPr="009C0A80">
        <w:rPr>
          <w:i/>
          <w:sz w:val="28"/>
          <w:szCs w:val="28"/>
          <w:lang w:val="en-US"/>
        </w:rPr>
        <w:t>const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время</w:t>
      </w:r>
      <w:proofErr w:type="gramEnd"/>
      <w:r w:rsidRPr="00066E7D">
        <w:rPr>
          <w:sz w:val="28"/>
          <w:szCs w:val="28"/>
        </w:rPr>
        <w:t xml:space="preserve"> нагрева определяется по формуле</w:t>
      </w:r>
    </w:p>
    <w:p w14:paraId="2A468A44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6F331670" w14:textId="77777777" w:rsidR="00307DF1" w:rsidRDefault="00307DF1" w:rsidP="00307DF1">
      <w:pPr>
        <w:suppressAutoHyphens/>
        <w:jc w:val="right"/>
        <w:rPr>
          <w:sz w:val="28"/>
          <w:szCs w:val="28"/>
        </w:rPr>
      </w:pPr>
      <w:r w:rsidRPr="005B12F4">
        <w:rPr>
          <w:position w:val="-30"/>
          <w:sz w:val="28"/>
          <w:szCs w:val="28"/>
        </w:rPr>
        <w:object w:dxaOrig="2260" w:dyaOrig="700" w14:anchorId="21216935">
          <v:shape id="_x0000_i1027" type="#_x0000_t75" style="width:113.15pt;height:34.6pt" o:ole="">
            <v:imagedata r:id="rId10" o:title=""/>
          </v:shape>
          <o:OLEObject Type="Embed" ProgID="Equation.3" ShapeID="_x0000_i1027" DrawAspect="Content" ObjectID="_1821279581" r:id="rId11"/>
        </w:object>
      </w:r>
      <w:r>
        <w:rPr>
          <w:sz w:val="28"/>
          <w:szCs w:val="28"/>
        </w:rPr>
        <w:t xml:space="preserve">                                     (1.5)</w:t>
      </w:r>
    </w:p>
    <w:p w14:paraId="15F0A852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4C761F57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1.1.</w:t>
      </w:r>
      <w:r w:rsidRPr="00066E7D">
        <w:rPr>
          <w:sz w:val="28"/>
          <w:szCs w:val="28"/>
        </w:rPr>
        <w:t xml:space="preserve"> можно решить определение температуры ЭПС</w:t>
      </w:r>
      <w:r>
        <w:rPr>
          <w:sz w:val="28"/>
          <w:szCs w:val="28"/>
        </w:rPr>
        <w:t xml:space="preserve">, </w:t>
      </w:r>
      <w:r w:rsidRPr="00066E7D">
        <w:rPr>
          <w:sz w:val="28"/>
          <w:szCs w:val="28"/>
        </w:rPr>
        <w:t>при которой обеспечивается нагрев изделия до требуемой температуры при заданной длительности нагрева.</w:t>
      </w:r>
    </w:p>
    <w:p w14:paraId="6A9D265E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Коэффициент конвективной теплоотдачи </w:t>
      </w:r>
      <w:r w:rsidRPr="005B12F4">
        <w:rPr>
          <w:i/>
          <w:sz w:val="28"/>
          <w:szCs w:val="28"/>
        </w:rPr>
        <w:t>Х</w:t>
      </w:r>
      <w:r w:rsidRPr="005B12F4">
        <w:rPr>
          <w:i/>
          <w:sz w:val="28"/>
          <w:szCs w:val="28"/>
          <w:vertAlign w:val="subscript"/>
        </w:rPr>
        <w:t>К</w:t>
      </w:r>
      <w:r w:rsidRPr="00066E7D">
        <w:rPr>
          <w:sz w:val="28"/>
          <w:szCs w:val="28"/>
        </w:rPr>
        <w:t xml:space="preserve"> определяется по зависимости от скорости циркулирующей атмосферы, ее те</w:t>
      </w:r>
      <w:r>
        <w:rPr>
          <w:sz w:val="28"/>
          <w:szCs w:val="28"/>
        </w:rPr>
        <w:t>пло</w:t>
      </w:r>
      <w:r w:rsidRPr="00066E7D">
        <w:rPr>
          <w:sz w:val="28"/>
          <w:szCs w:val="28"/>
        </w:rPr>
        <w:t>физическ</w:t>
      </w:r>
      <w:r>
        <w:rPr>
          <w:sz w:val="28"/>
          <w:szCs w:val="28"/>
        </w:rPr>
        <w:t xml:space="preserve">их </w:t>
      </w:r>
      <w:r w:rsidRPr="00066E7D">
        <w:rPr>
          <w:sz w:val="28"/>
          <w:szCs w:val="28"/>
        </w:rPr>
        <w:t>свойств, геометрических размеров и формы обрабатываемых изделий</w:t>
      </w:r>
      <w:r>
        <w:rPr>
          <w:sz w:val="28"/>
          <w:szCs w:val="28"/>
        </w:rPr>
        <w:t>.</w:t>
      </w:r>
      <w:r w:rsidRPr="00066E7D">
        <w:rPr>
          <w:sz w:val="28"/>
          <w:szCs w:val="28"/>
        </w:rPr>
        <w:t xml:space="preserve"> </w:t>
      </w:r>
    </w:p>
    <w:p w14:paraId="29D5D538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0B617C7F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5B12F4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Потребляемую печью мощность можно определить по количест</w:t>
      </w:r>
      <w:r w:rsidRPr="00066E7D">
        <w:rPr>
          <w:sz w:val="28"/>
          <w:szCs w:val="28"/>
        </w:rPr>
        <w:softHyphen/>
        <w:t>ву тепла</w:t>
      </w:r>
    </w:p>
    <w:p w14:paraId="35F1BBA0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15B7B867" w14:textId="77777777" w:rsidR="00307DF1" w:rsidRPr="006259CB" w:rsidRDefault="00307DF1" w:rsidP="00307DF1">
      <w:pPr>
        <w:suppressAutoHyphens/>
        <w:ind w:firstLine="720"/>
        <w:jc w:val="right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ц</w:t>
      </w:r>
      <w:r w:rsidRPr="00974FF2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пол</w:t>
      </w:r>
      <w:r w:rsidRPr="00974FF2">
        <w:rPr>
          <w:sz w:val="28"/>
          <w:szCs w:val="28"/>
        </w:rPr>
        <w:t xml:space="preserve"> +</w:t>
      </w:r>
      <w:r>
        <w:rPr>
          <w:sz w:val="28"/>
          <w:szCs w:val="28"/>
          <w:lang w:val="en-US"/>
        </w:rPr>
        <w:t>Q</w:t>
      </w:r>
      <w:proofErr w:type="spellStart"/>
      <w:r>
        <w:rPr>
          <w:sz w:val="28"/>
          <w:szCs w:val="28"/>
          <w:vertAlign w:val="subscript"/>
        </w:rPr>
        <w:t>всп</w:t>
      </w:r>
      <w:proofErr w:type="spellEnd"/>
      <w:r w:rsidRPr="00974FF2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ΣQ</w:t>
      </w:r>
      <w:r>
        <w:rPr>
          <w:sz w:val="28"/>
          <w:szCs w:val="28"/>
          <w:vertAlign w:val="subscript"/>
        </w:rPr>
        <w:t xml:space="preserve">пот                                            </w:t>
      </w:r>
      <w:proofErr w:type="gramStart"/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 (</w:t>
      </w:r>
      <w:proofErr w:type="gramEnd"/>
      <w:r>
        <w:rPr>
          <w:sz w:val="28"/>
          <w:szCs w:val="28"/>
        </w:rPr>
        <w:t>1.6)</w:t>
      </w:r>
    </w:p>
    <w:p w14:paraId="442A01A3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1A8DA93A" w14:textId="77777777" w:rsidR="00307DF1" w:rsidRPr="00974FF2" w:rsidRDefault="00307DF1" w:rsidP="00307DF1">
      <w:pPr>
        <w:sectPr w:rsidR="00307DF1" w:rsidRPr="00974FF2" w:rsidSect="00307DF1">
          <w:headerReference w:type="even" r:id="rId12"/>
          <w:headerReference w:type="default" r:id="rId13"/>
          <w:pgSz w:w="11909" w:h="16834"/>
          <w:pgMar w:top="1134" w:right="1134" w:bottom="1134" w:left="1134" w:header="720" w:footer="720" w:gutter="0"/>
          <w:pgNumType w:start="4"/>
          <w:cols w:space="720"/>
          <w:noEndnote/>
        </w:sectPr>
      </w:pPr>
    </w:p>
    <w:p w14:paraId="47A1D5D6" w14:textId="77777777" w:rsidR="00307DF1" w:rsidRDefault="00307DF1" w:rsidP="00307DF1">
      <w:pPr>
        <w:ind w:right="-283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или по   </w:t>
      </w:r>
    </w:p>
    <w:p w14:paraId="26953C53" w14:textId="77777777" w:rsidR="00307DF1" w:rsidRDefault="00307DF1" w:rsidP="00307DF1">
      <w:pPr>
        <w:ind w:right="-283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4637FDDD" w14:textId="77777777" w:rsidR="00307DF1" w:rsidRDefault="00307DF1" w:rsidP="00307DF1">
      <w:pPr>
        <w:ind w:right="-283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потр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пол</w:t>
      </w:r>
      <w:proofErr w:type="spellEnd"/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всп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Σ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пот</w:t>
      </w:r>
      <w:proofErr w:type="spellEnd"/>
      <w:r>
        <w:rPr>
          <w:sz w:val="28"/>
          <w:szCs w:val="28"/>
        </w:rPr>
        <w:t xml:space="preserve">      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1.7)</w:t>
      </w:r>
    </w:p>
    <w:p w14:paraId="6D12EC96" w14:textId="77777777" w:rsidR="00307DF1" w:rsidRPr="00974FF2" w:rsidRDefault="00307DF1" w:rsidP="00307DF1">
      <w:pPr>
        <w:ind w:right="-283"/>
        <w:jc w:val="right"/>
        <w:rPr>
          <w:sz w:val="28"/>
          <w:szCs w:val="28"/>
        </w:rPr>
      </w:pPr>
    </w:p>
    <w:p w14:paraId="0A0B2683" w14:textId="77777777" w:rsidR="00307DF1" w:rsidRDefault="00307DF1" w:rsidP="00307DF1">
      <w:pPr>
        <w:ind w:right="-283"/>
        <w:rPr>
          <w:sz w:val="28"/>
          <w:szCs w:val="28"/>
        </w:rPr>
      </w:pPr>
    </w:p>
    <w:p w14:paraId="68D13858" w14:textId="77777777" w:rsidR="00307DF1" w:rsidRPr="00974FF2" w:rsidRDefault="00307DF1" w:rsidP="00307DF1">
      <w:pPr>
        <w:ind w:right="-283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потр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пол</w:t>
      </w:r>
      <w:proofErr w:type="spellEnd"/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всп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Σ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пот</w:t>
      </w:r>
      <w:proofErr w:type="spellEnd"/>
      <w:r>
        <w:rPr>
          <w:sz w:val="28"/>
          <w:szCs w:val="28"/>
        </w:rPr>
        <w:t xml:space="preserve"> =3,492+6,363+0,174=10,029 кВт</w:t>
      </w:r>
    </w:p>
    <w:p w14:paraId="3D6B701F" w14:textId="77777777" w:rsidR="00307DF1" w:rsidRDefault="00307DF1" w:rsidP="00307DF1">
      <w:pPr>
        <w:ind w:right="-283"/>
        <w:rPr>
          <w:sz w:val="28"/>
          <w:szCs w:val="28"/>
        </w:rPr>
      </w:pPr>
    </w:p>
    <w:p w14:paraId="5DB91B2B" w14:textId="77777777" w:rsidR="00307DF1" w:rsidRPr="00066E7D" w:rsidRDefault="00307DF1" w:rsidP="00307DF1">
      <w:pPr>
        <w:suppressAutoHyphens/>
        <w:ind w:left="720" w:hanging="720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пол</w:t>
      </w:r>
      <w:r w:rsidRPr="00066E7D">
        <w:rPr>
          <w:sz w:val="28"/>
          <w:szCs w:val="28"/>
        </w:rPr>
        <w:t xml:space="preserve"> или 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</w:t>
      </w:r>
      <w:r>
        <w:rPr>
          <w:sz w:val="28"/>
          <w:szCs w:val="28"/>
          <w:vertAlign w:val="subscript"/>
        </w:rPr>
        <w:t>л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- </w:t>
      </w:r>
      <w:r w:rsidRPr="00066E7D">
        <w:rPr>
          <w:sz w:val="28"/>
          <w:szCs w:val="28"/>
        </w:rPr>
        <w:t>количество тепла или мощность, необходимая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для нагрева обрабатываемых изделий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полезная</w:t>
      </w:r>
      <w:r>
        <w:rPr>
          <w:sz w:val="28"/>
          <w:szCs w:val="28"/>
        </w:rPr>
        <w:t xml:space="preserve">), </w:t>
      </w:r>
      <w:r w:rsidRPr="00066E7D">
        <w:rPr>
          <w:sz w:val="28"/>
          <w:szCs w:val="28"/>
        </w:rPr>
        <w:t>Вт;</w:t>
      </w:r>
      <w:r w:rsidRPr="00066E7D">
        <w:rPr>
          <w:sz w:val="28"/>
          <w:szCs w:val="28"/>
        </w:rPr>
        <w:tab/>
      </w:r>
    </w:p>
    <w:p w14:paraId="21542C85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Q</w:t>
      </w:r>
      <w:proofErr w:type="spellStart"/>
      <w:r>
        <w:rPr>
          <w:sz w:val="28"/>
          <w:szCs w:val="28"/>
          <w:vertAlign w:val="subscript"/>
        </w:rPr>
        <w:t>всп</w:t>
      </w:r>
      <w:proofErr w:type="spellEnd"/>
      <w:r w:rsidRPr="00066E7D">
        <w:rPr>
          <w:sz w:val="28"/>
          <w:szCs w:val="28"/>
        </w:rPr>
        <w:t xml:space="preserve"> или 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всп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066E7D">
        <w:rPr>
          <w:sz w:val="28"/>
          <w:szCs w:val="28"/>
        </w:rPr>
        <w:t xml:space="preserve">количество тепла или мощность, необходимая для нагрева вспомогательных приспособлений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корзин, кон</w:t>
      </w:r>
      <w:r>
        <w:rPr>
          <w:sz w:val="28"/>
          <w:szCs w:val="28"/>
        </w:rPr>
        <w:t>ве</w:t>
      </w:r>
      <w:r w:rsidRPr="00066E7D">
        <w:rPr>
          <w:sz w:val="28"/>
          <w:szCs w:val="28"/>
        </w:rPr>
        <w:t>й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>рных лент, поддонов и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др.</w:t>
      </w:r>
      <w:r>
        <w:rPr>
          <w:sz w:val="28"/>
          <w:szCs w:val="28"/>
        </w:rPr>
        <w:t xml:space="preserve">), </w:t>
      </w:r>
      <w:r w:rsidRPr="00066E7D">
        <w:rPr>
          <w:sz w:val="28"/>
          <w:szCs w:val="28"/>
        </w:rPr>
        <w:t xml:space="preserve">Вт; </w:t>
      </w:r>
    </w:p>
    <w:p w14:paraId="353CB35F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ΣQ</w:t>
      </w:r>
      <w:proofErr w:type="gramStart"/>
      <w:r>
        <w:rPr>
          <w:sz w:val="28"/>
          <w:szCs w:val="28"/>
          <w:vertAlign w:val="subscript"/>
        </w:rPr>
        <w:t xml:space="preserve">пот  </w:t>
      </w:r>
      <w:r>
        <w:rPr>
          <w:sz w:val="28"/>
          <w:szCs w:val="28"/>
        </w:rPr>
        <w:t>или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Σ</w:t>
      </w:r>
      <w:proofErr w:type="spellStart"/>
      <w:r>
        <w:rPr>
          <w:sz w:val="28"/>
          <w:szCs w:val="28"/>
        </w:rPr>
        <w:t>Р</w:t>
      </w:r>
      <w:r w:rsidRPr="00974FF2">
        <w:rPr>
          <w:sz w:val="28"/>
          <w:szCs w:val="28"/>
          <w:vertAlign w:val="subscript"/>
        </w:rPr>
        <w:t>пот</w:t>
      </w:r>
      <w:proofErr w:type="spellEnd"/>
      <w:r w:rsidRPr="00066E7D">
        <w:rPr>
          <w:sz w:val="28"/>
          <w:szCs w:val="28"/>
        </w:rPr>
        <w:t xml:space="preserve"> - суммарное количество тепла или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мощности,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необ</w:t>
      </w:r>
      <w:r w:rsidRPr="00066E7D">
        <w:rPr>
          <w:sz w:val="28"/>
          <w:szCs w:val="28"/>
        </w:rPr>
        <w:softHyphen/>
        <w:t>ходимая для компенсации тепловых потерь, Вт.</w:t>
      </w:r>
    </w:p>
    <w:p w14:paraId="74BA212B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239770C6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2.1. Опред</w:t>
      </w:r>
      <w:r>
        <w:rPr>
          <w:sz w:val="28"/>
          <w:szCs w:val="28"/>
        </w:rPr>
        <w:t>еление вспомогательной мощности</w:t>
      </w:r>
    </w:p>
    <w:p w14:paraId="03CE230A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1622F893" w14:textId="77777777" w:rsidR="00307DF1" w:rsidRDefault="00307DF1" w:rsidP="00307DF1">
      <w:pPr>
        <w:suppressAutoHyphens/>
        <w:jc w:val="right"/>
        <w:rPr>
          <w:sz w:val="28"/>
          <w:szCs w:val="28"/>
        </w:rPr>
      </w:pPr>
      <w:r w:rsidRPr="00076CA6">
        <w:rPr>
          <w:position w:val="-30"/>
          <w:sz w:val="28"/>
          <w:szCs w:val="28"/>
        </w:rPr>
        <w:object w:dxaOrig="5400" w:dyaOrig="700" w14:anchorId="19CDE6BB">
          <v:shape id="_x0000_i1028" type="#_x0000_t75" style="width:270.25pt;height:34.6pt" o:ole="">
            <v:imagedata r:id="rId14" o:title=""/>
          </v:shape>
          <o:OLEObject Type="Embed" ProgID="Equation.3" ShapeID="_x0000_i1028" DrawAspect="Content" ObjectID="_1821279582" r:id="rId15"/>
        </w:object>
      </w:r>
      <w:r>
        <w:rPr>
          <w:sz w:val="28"/>
          <w:szCs w:val="28"/>
        </w:rPr>
        <w:t xml:space="preserve">                       (1.8)</w:t>
      </w:r>
    </w:p>
    <w:p w14:paraId="56A6CCE2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580EDDC1" w14:textId="77777777" w:rsidR="00307DF1" w:rsidRDefault="00307DF1" w:rsidP="00307DF1">
      <w:pPr>
        <w:suppressAutoHyphens/>
        <w:jc w:val="center"/>
        <w:rPr>
          <w:sz w:val="28"/>
          <w:szCs w:val="28"/>
        </w:rPr>
      </w:pPr>
      <w:r w:rsidRPr="00076CA6">
        <w:rPr>
          <w:position w:val="-30"/>
          <w:sz w:val="28"/>
          <w:szCs w:val="28"/>
        </w:rPr>
        <w:object w:dxaOrig="8240" w:dyaOrig="700" w14:anchorId="0B194A8F">
          <v:shape id="_x0000_i1029" type="#_x0000_t75" style="width:412.35pt;height:34.6pt" o:ole="">
            <v:imagedata r:id="rId16" o:title=""/>
          </v:shape>
          <o:OLEObject Type="Embed" ProgID="Equation.3" ShapeID="_x0000_i1029" DrawAspect="Content" ObjectID="_1821279583" r:id="rId17"/>
        </w:object>
      </w:r>
      <w:r>
        <w:rPr>
          <w:sz w:val="28"/>
          <w:szCs w:val="28"/>
        </w:rPr>
        <w:t>кг</w:t>
      </w:r>
    </w:p>
    <w:p w14:paraId="4D5E2548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2FC911C6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4FBBB1DE" w14:textId="77777777" w:rsidR="00307DF1" w:rsidRDefault="00307DF1" w:rsidP="00307DF1">
      <w:pPr>
        <w:suppressAutoHyphens/>
        <w:ind w:firstLine="720"/>
        <w:jc w:val="both"/>
        <w:rPr>
          <w:i/>
          <w:sz w:val="28"/>
          <w:szCs w:val="28"/>
          <w:vertAlign w:val="subscript"/>
        </w:rPr>
      </w:pPr>
      <w:r w:rsidRPr="00066E7D">
        <w:rPr>
          <w:sz w:val="28"/>
          <w:szCs w:val="28"/>
        </w:rPr>
        <w:t xml:space="preserve">В нашем случае </w:t>
      </w:r>
      <w:r w:rsidRPr="001F4691">
        <w:rPr>
          <w:position w:val="-14"/>
        </w:rPr>
        <w:object w:dxaOrig="2280" w:dyaOrig="380" w14:anchorId="644E1362">
          <v:shape id="_x0000_i1030" type="#_x0000_t75" style="width:114.1pt;height:18.7pt" o:ole="">
            <v:imagedata r:id="rId18" o:title=""/>
          </v:shape>
          <o:OLEObject Type="Embed" ProgID="Equation.3" ShapeID="_x0000_i1030" DrawAspect="Content" ObjectID="_1821279584" r:id="rId19"/>
        </w:object>
      </w:r>
      <w:r>
        <w:rPr>
          <w:sz w:val="28"/>
          <w:szCs w:val="28"/>
        </w:rPr>
        <w:t xml:space="preserve">=0 так </w:t>
      </w:r>
      <w:r w:rsidRPr="00066E7D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отсутствует </w:t>
      </w:r>
      <w:r w:rsidRPr="00066E7D">
        <w:rPr>
          <w:sz w:val="28"/>
          <w:szCs w:val="28"/>
        </w:rPr>
        <w:t xml:space="preserve"> вентиля</w:t>
      </w:r>
      <w:r>
        <w:rPr>
          <w:sz w:val="28"/>
          <w:szCs w:val="28"/>
        </w:rPr>
        <w:t>ция</w:t>
      </w:r>
      <w:proofErr w:type="gramEnd"/>
      <w:r>
        <w:rPr>
          <w:sz w:val="28"/>
          <w:szCs w:val="28"/>
        </w:rPr>
        <w:t xml:space="preserve">, </w:t>
      </w:r>
      <w:r w:rsidRPr="00066E7D">
        <w:rPr>
          <w:sz w:val="28"/>
          <w:szCs w:val="28"/>
        </w:rPr>
        <w:t xml:space="preserve">по этой причине расход газа и др. значения не входят в формулу при определении значения </w:t>
      </w:r>
      <w:proofErr w:type="spellStart"/>
      <w:r w:rsidRPr="00076CA6">
        <w:rPr>
          <w:i/>
          <w:sz w:val="28"/>
          <w:szCs w:val="28"/>
        </w:rPr>
        <w:t>Р</w:t>
      </w:r>
      <w:r w:rsidRPr="00076CA6">
        <w:rPr>
          <w:i/>
          <w:sz w:val="28"/>
          <w:szCs w:val="28"/>
          <w:vertAlign w:val="subscript"/>
        </w:rPr>
        <w:t>всп</w:t>
      </w:r>
      <w:proofErr w:type="spellEnd"/>
    </w:p>
    <w:p w14:paraId="6EA382CA" w14:textId="77777777" w:rsidR="00307DF1" w:rsidRPr="00076CA6" w:rsidRDefault="00307DF1" w:rsidP="00307DF1">
      <w:pPr>
        <w:suppressAutoHyphens/>
        <w:ind w:firstLine="720"/>
        <w:jc w:val="both"/>
        <w:rPr>
          <w:i/>
          <w:sz w:val="28"/>
          <w:szCs w:val="28"/>
        </w:rPr>
      </w:pPr>
    </w:p>
    <w:p w14:paraId="11DD63DD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proofErr w:type="spellStart"/>
      <w:r w:rsidRPr="00076CA6">
        <w:rPr>
          <w:i/>
          <w:sz w:val="28"/>
          <w:szCs w:val="28"/>
        </w:rPr>
        <w:t>М</w:t>
      </w:r>
      <w:r w:rsidRPr="00076CA6">
        <w:rPr>
          <w:i/>
          <w:sz w:val="28"/>
          <w:szCs w:val="28"/>
          <w:vertAlign w:val="subscript"/>
        </w:rPr>
        <w:t>всп</w:t>
      </w:r>
      <w:proofErr w:type="spellEnd"/>
      <w:r>
        <w:rPr>
          <w:sz w:val="28"/>
          <w:szCs w:val="28"/>
        </w:rPr>
        <w:t xml:space="preserve"> -</w:t>
      </w:r>
      <w:r w:rsidRPr="00066E7D">
        <w:rPr>
          <w:sz w:val="28"/>
          <w:szCs w:val="28"/>
        </w:rPr>
        <w:t xml:space="preserve"> масса вспомогательных приспособлений, кг;</w:t>
      </w:r>
    </w:p>
    <w:p w14:paraId="754CDF16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proofErr w:type="spellStart"/>
      <w:r w:rsidRPr="00076CA6">
        <w:rPr>
          <w:i/>
          <w:sz w:val="28"/>
          <w:szCs w:val="28"/>
        </w:rPr>
        <w:t>С</w:t>
      </w:r>
      <w:r w:rsidRPr="00076CA6">
        <w:rPr>
          <w:i/>
          <w:sz w:val="28"/>
          <w:szCs w:val="28"/>
          <w:vertAlign w:val="subscript"/>
        </w:rPr>
        <w:t>всп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066E7D">
        <w:rPr>
          <w:sz w:val="28"/>
          <w:szCs w:val="28"/>
        </w:rPr>
        <w:t>удельная теплоем</w:t>
      </w:r>
      <w:r>
        <w:rPr>
          <w:sz w:val="28"/>
          <w:szCs w:val="28"/>
        </w:rPr>
        <w:t xml:space="preserve">кость материала вспомогательных </w:t>
      </w:r>
      <w:r w:rsidRPr="00066E7D">
        <w:rPr>
          <w:sz w:val="28"/>
          <w:szCs w:val="28"/>
        </w:rPr>
        <w:t>приспособле</w:t>
      </w:r>
      <w:r>
        <w:rPr>
          <w:sz w:val="28"/>
          <w:szCs w:val="28"/>
        </w:rPr>
        <w:t>ний</w:t>
      </w:r>
      <w:r w:rsidRPr="00066E7D">
        <w:rPr>
          <w:sz w:val="28"/>
          <w:szCs w:val="28"/>
        </w:rPr>
        <w:t xml:space="preserve">, </w:t>
      </w:r>
      <w:r>
        <w:rPr>
          <w:sz w:val="28"/>
          <w:szCs w:val="28"/>
        </w:rPr>
        <w:t>Д</w:t>
      </w:r>
      <w:r w:rsidRPr="00066E7D">
        <w:rPr>
          <w:sz w:val="28"/>
          <w:szCs w:val="28"/>
        </w:rPr>
        <w:t>ж</w:t>
      </w:r>
      <w:proofErr w:type="gramStart"/>
      <w:r w:rsidRPr="00066E7D">
        <w:rPr>
          <w:sz w:val="28"/>
          <w:szCs w:val="28"/>
        </w:rPr>
        <w:t>/</w:t>
      </w:r>
      <w:r>
        <w:rPr>
          <w:sz w:val="28"/>
          <w:szCs w:val="28"/>
        </w:rPr>
        <w:t>(</w:t>
      </w:r>
      <w:proofErr w:type="gramEnd"/>
      <w:r w:rsidRPr="00066E7D">
        <w:rPr>
          <w:sz w:val="28"/>
          <w:szCs w:val="28"/>
        </w:rPr>
        <w:t>кг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 xml:space="preserve"> </w:t>
      </w:r>
      <w:r w:rsidRPr="00076CA6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С)</w:t>
      </w:r>
    </w:p>
    <w:p w14:paraId="21174BFA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Pr="00C65B43">
        <w:rPr>
          <w:i/>
          <w:sz w:val="28"/>
          <w:szCs w:val="28"/>
          <w:lang w:val="en-US"/>
        </w:rPr>
        <w:t>t</w:t>
      </w:r>
      <w:proofErr w:type="spellStart"/>
      <w:proofErr w:type="gramStart"/>
      <w:r w:rsidRPr="00C65B43">
        <w:rPr>
          <w:i/>
          <w:sz w:val="28"/>
          <w:szCs w:val="28"/>
          <w:vertAlign w:val="subscript"/>
        </w:rPr>
        <w:t>К,всп</w:t>
      </w:r>
      <w:proofErr w:type="spellEnd"/>
      <w:proofErr w:type="gramEnd"/>
      <w:r w:rsidRPr="00C65B43">
        <w:rPr>
          <w:i/>
          <w:sz w:val="28"/>
          <w:szCs w:val="28"/>
        </w:rPr>
        <w:t xml:space="preserve">, </w:t>
      </w:r>
      <w:r w:rsidRPr="00C65B43">
        <w:rPr>
          <w:i/>
          <w:sz w:val="28"/>
          <w:szCs w:val="28"/>
          <w:lang w:val="en-US"/>
        </w:rPr>
        <w:t>t</w:t>
      </w:r>
      <w:r w:rsidRPr="00C65B43">
        <w:rPr>
          <w:i/>
          <w:sz w:val="28"/>
          <w:szCs w:val="28"/>
          <w:vertAlign w:val="subscript"/>
        </w:rPr>
        <w:t>Н</w:t>
      </w:r>
      <w:r w:rsidRPr="00C65B43">
        <w:rPr>
          <w:i/>
          <w:sz w:val="28"/>
          <w:szCs w:val="28"/>
        </w:rPr>
        <w:t xml:space="preserve">, </w:t>
      </w:r>
      <w:r w:rsidRPr="00C65B43">
        <w:rPr>
          <w:i/>
          <w:sz w:val="28"/>
          <w:szCs w:val="28"/>
          <w:lang w:val="en-US"/>
        </w:rPr>
        <w:t>t</w:t>
      </w:r>
      <w:proofErr w:type="spellStart"/>
      <w:r w:rsidRPr="00C65B43">
        <w:rPr>
          <w:i/>
          <w:sz w:val="28"/>
          <w:szCs w:val="28"/>
          <w:vertAlign w:val="subscript"/>
        </w:rPr>
        <w:t>всп</w:t>
      </w:r>
      <w:proofErr w:type="spell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- температура вспомогательных приспособлений соответственно в конце и начале нагрева, </w:t>
      </w:r>
      <w:r w:rsidRPr="00C65B43">
        <w:rPr>
          <w:sz w:val="28"/>
          <w:szCs w:val="28"/>
          <w:vertAlign w:val="superscript"/>
        </w:rPr>
        <w:t>0</w:t>
      </w:r>
      <w:r w:rsidRPr="00066E7D">
        <w:rPr>
          <w:sz w:val="28"/>
          <w:szCs w:val="28"/>
        </w:rPr>
        <w:t xml:space="preserve">С; </w:t>
      </w:r>
    </w:p>
    <w:p w14:paraId="15CA6866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C65B43">
        <w:rPr>
          <w:i/>
          <w:sz w:val="28"/>
          <w:szCs w:val="28"/>
          <w:lang w:val="en-US"/>
        </w:rPr>
        <w:t>t</w:t>
      </w:r>
      <w:proofErr w:type="gramStart"/>
      <w:r w:rsidRPr="00C65B43">
        <w:rPr>
          <w:i/>
          <w:sz w:val="28"/>
          <w:szCs w:val="28"/>
          <w:vertAlign w:val="subscript"/>
        </w:rPr>
        <w:t>П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</w:t>
      </w:r>
      <w:proofErr w:type="gramEnd"/>
      <w:r w:rsidRPr="00066E7D">
        <w:rPr>
          <w:sz w:val="28"/>
          <w:szCs w:val="28"/>
        </w:rPr>
        <w:t xml:space="preserve"> температура печи;</w:t>
      </w:r>
    </w:p>
    <w:p w14:paraId="1113DBD6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proofErr w:type="spellStart"/>
      <w:proofErr w:type="gramStart"/>
      <w:r w:rsidRPr="00C65B43">
        <w:rPr>
          <w:i/>
          <w:sz w:val="28"/>
          <w:szCs w:val="28"/>
        </w:rPr>
        <w:t>А</w:t>
      </w:r>
      <w:r w:rsidRPr="00C65B43">
        <w:rPr>
          <w:i/>
          <w:sz w:val="28"/>
          <w:szCs w:val="28"/>
          <w:vertAlign w:val="subscript"/>
        </w:rPr>
        <w:t>Г,всп</w:t>
      </w:r>
      <w:proofErr w:type="spellEnd"/>
      <w:proofErr w:type="gramEnd"/>
      <w:r w:rsidRPr="00066E7D">
        <w:rPr>
          <w:sz w:val="28"/>
          <w:szCs w:val="28"/>
        </w:rPr>
        <w:t xml:space="preserve"> - массовый </w:t>
      </w:r>
      <w:r>
        <w:rPr>
          <w:sz w:val="28"/>
          <w:szCs w:val="28"/>
        </w:rPr>
        <w:t>р</w:t>
      </w:r>
      <w:r w:rsidRPr="00066E7D">
        <w:rPr>
          <w:sz w:val="28"/>
          <w:szCs w:val="28"/>
        </w:rPr>
        <w:t>асход специального газа, кг/С;</w:t>
      </w:r>
    </w:p>
    <w:p w14:paraId="41E55EDC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 w:rsidRPr="00066E7D">
        <w:rPr>
          <w:sz w:val="28"/>
          <w:szCs w:val="28"/>
        </w:rPr>
        <w:t>С</w:t>
      </w:r>
      <w:r w:rsidRPr="00C65B43">
        <w:rPr>
          <w:i/>
          <w:sz w:val="28"/>
          <w:szCs w:val="28"/>
          <w:vertAlign w:val="subscript"/>
        </w:rPr>
        <w:t>Г,всп</w:t>
      </w:r>
      <w:proofErr w:type="spellEnd"/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 удельная массовая</w:t>
      </w:r>
      <w:r>
        <w:rPr>
          <w:sz w:val="28"/>
          <w:szCs w:val="28"/>
        </w:rPr>
        <w:t xml:space="preserve"> теплоемкость специального газа, </w:t>
      </w:r>
      <w:r w:rsidRPr="00066E7D">
        <w:rPr>
          <w:sz w:val="28"/>
          <w:szCs w:val="28"/>
        </w:rPr>
        <w:t>°С;</w:t>
      </w:r>
    </w:p>
    <w:p w14:paraId="1774E7A7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66E7D">
        <w:rPr>
          <w:sz w:val="28"/>
          <w:szCs w:val="28"/>
        </w:rPr>
        <w:t xml:space="preserve"> </w:t>
      </w:r>
      <w:r w:rsidRPr="00C65B43">
        <w:rPr>
          <w:i/>
          <w:sz w:val="28"/>
          <w:szCs w:val="28"/>
          <w:lang w:val="en-US"/>
        </w:rPr>
        <w:t>t</w:t>
      </w:r>
      <w:proofErr w:type="spellStart"/>
      <w:proofErr w:type="gramStart"/>
      <w:r w:rsidRPr="00C65B43">
        <w:rPr>
          <w:i/>
          <w:sz w:val="28"/>
          <w:szCs w:val="28"/>
          <w:vertAlign w:val="subscript"/>
        </w:rPr>
        <w:t>Н</w:t>
      </w:r>
      <w:r>
        <w:rPr>
          <w:i/>
          <w:sz w:val="28"/>
          <w:szCs w:val="28"/>
          <w:u w:val="single"/>
          <w:vertAlign w:val="subscript"/>
        </w:rPr>
        <w:t>Г</w:t>
      </w:r>
      <w:r w:rsidRPr="00C65B43">
        <w:rPr>
          <w:i/>
          <w:sz w:val="28"/>
          <w:szCs w:val="28"/>
          <w:vertAlign w:val="subscript"/>
        </w:rPr>
        <w:t>,всп</w:t>
      </w:r>
      <w:proofErr w:type="spellEnd"/>
      <w:proofErr w:type="gram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 начальная температура специального газа, °С.</w:t>
      </w:r>
    </w:p>
    <w:p w14:paraId="7AE7C150" w14:textId="77777777" w:rsidR="00307DF1" w:rsidRPr="00066E7D" w:rsidRDefault="00307DF1" w:rsidP="00307DF1">
      <w:pPr>
        <w:suppressAutoHyphens/>
        <w:rPr>
          <w:sz w:val="28"/>
          <w:szCs w:val="28"/>
        </w:rPr>
      </w:pPr>
    </w:p>
    <w:p w14:paraId="27F01D7D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Тепловые 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>отери через загрузочный и разгрузочный проемы,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чере</w:t>
      </w:r>
      <w:r>
        <w:rPr>
          <w:sz w:val="28"/>
          <w:szCs w:val="28"/>
        </w:rPr>
        <w:t>з</w:t>
      </w:r>
      <w:r w:rsidRPr="00066E7D">
        <w:rPr>
          <w:sz w:val="28"/>
          <w:szCs w:val="28"/>
        </w:rPr>
        <w:t xml:space="preserve"> различные отверстия в футеровке определяются составляющими теплообмена пенного пространства и окружающей сред</w:t>
      </w:r>
      <w:r>
        <w:rPr>
          <w:sz w:val="28"/>
          <w:szCs w:val="28"/>
        </w:rPr>
        <w:t xml:space="preserve">ы – </w:t>
      </w:r>
      <w:r w:rsidRPr="00066E7D">
        <w:rPr>
          <w:sz w:val="28"/>
          <w:szCs w:val="28"/>
        </w:rPr>
        <w:t>конвективной</w:t>
      </w:r>
      <w:r>
        <w:rPr>
          <w:sz w:val="28"/>
          <w:szCs w:val="28"/>
        </w:rPr>
        <w:t xml:space="preserve"> и излучения.</w:t>
      </w:r>
    </w:p>
    <w:p w14:paraId="41A80EF7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Составляющую теплообмена излучением </w:t>
      </w:r>
      <w:proofErr w:type="spellStart"/>
      <w:proofErr w:type="gramStart"/>
      <w:r w:rsidRPr="00066E7D">
        <w:rPr>
          <w:sz w:val="28"/>
          <w:szCs w:val="28"/>
        </w:rPr>
        <w:t>Р</w:t>
      </w:r>
      <w:r w:rsidRPr="00807AE6">
        <w:rPr>
          <w:sz w:val="28"/>
          <w:szCs w:val="28"/>
          <w:vertAlign w:val="subscript"/>
        </w:rPr>
        <w:t>пот,Н</w:t>
      </w:r>
      <w:proofErr w:type="spellEnd"/>
      <w:proofErr w:type="gramEnd"/>
      <w:r w:rsidRPr="00C65B43"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 через открытые</w:t>
      </w:r>
      <w:r>
        <w:rPr>
          <w:sz w:val="28"/>
          <w:szCs w:val="28"/>
        </w:rPr>
        <w:t xml:space="preserve"> отверстия (проемы)</w:t>
      </w:r>
      <w:r w:rsidRPr="00066E7D">
        <w:rPr>
          <w:sz w:val="28"/>
          <w:szCs w:val="28"/>
        </w:rPr>
        <w:t xml:space="preserve"> ра</w:t>
      </w:r>
      <w:r>
        <w:rPr>
          <w:sz w:val="28"/>
          <w:szCs w:val="28"/>
        </w:rPr>
        <w:t>с</w:t>
      </w:r>
      <w:r w:rsidRPr="00066E7D">
        <w:rPr>
          <w:sz w:val="28"/>
          <w:szCs w:val="28"/>
        </w:rPr>
        <w:t>считывают так:</w:t>
      </w:r>
    </w:p>
    <w:p w14:paraId="6752E94D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72CD2B6D" w14:textId="77777777" w:rsidR="00307DF1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proofErr w:type="gramStart"/>
      <w:r w:rsidRPr="00066E7D">
        <w:rPr>
          <w:sz w:val="28"/>
          <w:szCs w:val="28"/>
        </w:rPr>
        <w:lastRenderedPageBreak/>
        <w:t>Р</w:t>
      </w:r>
      <w:r w:rsidRPr="00807AE6">
        <w:rPr>
          <w:sz w:val="28"/>
          <w:szCs w:val="28"/>
          <w:vertAlign w:val="subscript"/>
        </w:rPr>
        <w:t>пот,Н</w:t>
      </w:r>
      <w:proofErr w:type="spellEnd"/>
      <w:proofErr w:type="gramEnd"/>
      <w:r w:rsidRPr="00807AE6"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>= 5,7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ε</w:t>
      </w:r>
      <w:r w:rsidRPr="00807AE6">
        <w:rPr>
          <w:sz w:val="28"/>
          <w:szCs w:val="28"/>
          <w:vertAlign w:val="subscript"/>
        </w:rPr>
        <w:t>отв</w:t>
      </w:r>
      <w:proofErr w:type="spellEnd"/>
      <w:r>
        <w:rPr>
          <w:sz w:val="28"/>
          <w:szCs w:val="28"/>
        </w:rPr>
        <w:t xml:space="preserve"> </w:t>
      </w:r>
      <w:proofErr w:type="gramStart"/>
      <w:r w:rsidRPr="00066E7D">
        <w:rPr>
          <w:sz w:val="28"/>
          <w:szCs w:val="28"/>
        </w:rPr>
        <w:t>[( T</w:t>
      </w:r>
      <w:proofErr w:type="gramEnd"/>
      <w:r w:rsidRPr="00807AE6"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/100)</w:t>
      </w:r>
      <w:r>
        <w:rPr>
          <w:sz w:val="28"/>
          <w:szCs w:val="28"/>
          <w:vertAlign w:val="superscript"/>
        </w:rPr>
        <w:t xml:space="preserve">4 </w:t>
      </w:r>
      <w:r>
        <w:rPr>
          <w:sz w:val="28"/>
          <w:szCs w:val="28"/>
        </w:rPr>
        <w:t>-</w:t>
      </w:r>
      <w:r w:rsidRPr="00066E7D">
        <w:rPr>
          <w:sz w:val="28"/>
          <w:szCs w:val="28"/>
        </w:rPr>
        <w:t xml:space="preserve"> (</w:t>
      </w:r>
      <w:proofErr w:type="spellStart"/>
      <w:r w:rsidRPr="00066E7D">
        <w:rPr>
          <w:sz w:val="28"/>
          <w:szCs w:val="28"/>
        </w:rPr>
        <w:t>Т</w:t>
      </w:r>
      <w:r w:rsidRPr="00807AE6">
        <w:rPr>
          <w:sz w:val="28"/>
          <w:szCs w:val="28"/>
          <w:vertAlign w:val="subscript"/>
        </w:rPr>
        <w:t>окр</w:t>
      </w:r>
      <w:proofErr w:type="spellEnd"/>
      <w:r w:rsidRPr="00066E7D">
        <w:rPr>
          <w:sz w:val="28"/>
          <w:szCs w:val="28"/>
        </w:rPr>
        <w:t>/</w:t>
      </w:r>
      <w:r>
        <w:rPr>
          <w:sz w:val="28"/>
          <w:szCs w:val="28"/>
        </w:rPr>
        <w:t>100</w:t>
      </w:r>
      <w:r w:rsidRPr="00066E7D">
        <w:rPr>
          <w:sz w:val="28"/>
          <w:szCs w:val="28"/>
        </w:rPr>
        <w:t>)</w:t>
      </w:r>
      <w:r w:rsidRPr="00807AE6">
        <w:rPr>
          <w:sz w:val="28"/>
          <w:szCs w:val="28"/>
          <w:vertAlign w:val="superscript"/>
        </w:rPr>
        <w:t>4</w:t>
      </w:r>
      <w:r w:rsidRPr="00066E7D">
        <w:rPr>
          <w:sz w:val="28"/>
          <w:szCs w:val="28"/>
        </w:rPr>
        <w:t xml:space="preserve">]- </w:t>
      </w:r>
      <w:proofErr w:type="spellStart"/>
      <w:r w:rsidRPr="00066E7D">
        <w:rPr>
          <w:sz w:val="28"/>
          <w:szCs w:val="28"/>
        </w:rPr>
        <w:t>F</w:t>
      </w:r>
      <w:r w:rsidRPr="00807AE6">
        <w:rPr>
          <w:sz w:val="28"/>
          <w:szCs w:val="28"/>
          <w:vertAlign w:val="subscript"/>
        </w:rPr>
        <w:t>отв</w:t>
      </w:r>
      <w:proofErr w:type="spellEnd"/>
      <w:r w:rsidRPr="00066E7D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φ</w:t>
      </w:r>
      <w:r w:rsidRPr="00066E7D">
        <w:rPr>
          <w:sz w:val="28"/>
          <w:szCs w:val="28"/>
        </w:rPr>
        <w:t>,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 xml:space="preserve">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1.9)</w:t>
      </w:r>
    </w:p>
    <w:p w14:paraId="4407E97C" w14:textId="77777777" w:rsidR="00307DF1" w:rsidRPr="00066E7D" w:rsidRDefault="00307DF1" w:rsidP="00307DF1">
      <w:pPr>
        <w:suppressAutoHyphens/>
        <w:jc w:val="center"/>
        <w:rPr>
          <w:sz w:val="28"/>
          <w:szCs w:val="28"/>
        </w:rPr>
      </w:pPr>
    </w:p>
    <w:p w14:paraId="7E9521AB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ε</w:t>
      </w:r>
      <w:proofErr w:type="gramStart"/>
      <w:r w:rsidRPr="00807AE6">
        <w:rPr>
          <w:sz w:val="28"/>
          <w:szCs w:val="28"/>
          <w:vertAlign w:val="subscript"/>
        </w:rPr>
        <w:t>отв</w:t>
      </w:r>
      <w:proofErr w:type="spellEnd"/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proofErr w:type="gramEnd"/>
      <w:r>
        <w:rPr>
          <w:sz w:val="28"/>
          <w:szCs w:val="28"/>
        </w:rPr>
        <w:t xml:space="preserve">- </w:t>
      </w:r>
      <w:r w:rsidRPr="00066E7D">
        <w:rPr>
          <w:sz w:val="28"/>
          <w:szCs w:val="28"/>
        </w:rPr>
        <w:t xml:space="preserve">коэффициент теплового излучения отверстия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проема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;</w:t>
      </w:r>
    </w:p>
    <w:p w14:paraId="3A39A557" w14:textId="77777777" w:rsidR="00307DF1" w:rsidRPr="00066E7D" w:rsidRDefault="00307DF1" w:rsidP="00307DF1">
      <w:pPr>
        <w:suppressAutoHyphens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φ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 xml:space="preserve">- коэффициент </w:t>
      </w:r>
      <w:proofErr w:type="spellStart"/>
      <w:r w:rsidRPr="00066E7D">
        <w:rPr>
          <w:sz w:val="28"/>
          <w:szCs w:val="28"/>
        </w:rPr>
        <w:t>диафрагмирования</w:t>
      </w:r>
      <w:proofErr w:type="spellEnd"/>
      <w:r w:rsidRPr="00066E7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учитывающий глубину отвер</w:t>
      </w:r>
      <w:r w:rsidRPr="00066E7D">
        <w:rPr>
          <w:sz w:val="28"/>
          <w:szCs w:val="28"/>
        </w:rPr>
        <w:softHyphen/>
        <w:t xml:space="preserve">стия </w:t>
      </w:r>
      <w:r>
        <w:rPr>
          <w:sz w:val="28"/>
          <w:szCs w:val="28"/>
        </w:rPr>
        <w:t>(проема)</w:t>
      </w:r>
      <w:r w:rsidRPr="00066E7D">
        <w:rPr>
          <w:sz w:val="28"/>
          <w:szCs w:val="28"/>
        </w:rPr>
        <w:t xml:space="preserve"> и экранирующее действие его стенок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рисунок</w:t>
      </w:r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1.27.</w:t>
      </w:r>
    </w:p>
    <w:p w14:paraId="5088DD23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2D985C16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Принимают </w:t>
      </w:r>
      <w:proofErr w:type="spellStart"/>
      <w:r>
        <w:rPr>
          <w:sz w:val="28"/>
          <w:szCs w:val="28"/>
        </w:rPr>
        <w:t>ε</w:t>
      </w:r>
      <w:r w:rsidRPr="00807AE6">
        <w:rPr>
          <w:sz w:val="28"/>
          <w:szCs w:val="28"/>
          <w:vertAlign w:val="subscript"/>
        </w:rPr>
        <w:t>отв</w:t>
      </w:r>
      <w:proofErr w:type="spellEnd"/>
      <w:r>
        <w:rPr>
          <w:sz w:val="28"/>
          <w:szCs w:val="28"/>
        </w:rPr>
        <w:t xml:space="preserve"> = </w:t>
      </w:r>
      <w:r w:rsidRPr="00066E7D">
        <w:rPr>
          <w:sz w:val="28"/>
          <w:szCs w:val="28"/>
        </w:rPr>
        <w:t>0,8 для крупных отверстий, размеры которых соизмеримы с размерами печного пространства,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ε</w:t>
      </w:r>
      <w:r w:rsidRPr="00807AE6">
        <w:rPr>
          <w:sz w:val="28"/>
          <w:szCs w:val="28"/>
          <w:vertAlign w:val="subscript"/>
        </w:rPr>
        <w:t>отв</w:t>
      </w:r>
      <w:proofErr w:type="spellEnd"/>
      <w:r w:rsidRPr="00066E7D">
        <w:rPr>
          <w:sz w:val="28"/>
          <w:szCs w:val="28"/>
        </w:rPr>
        <w:t xml:space="preserve"> = </w:t>
      </w:r>
      <w:r>
        <w:rPr>
          <w:sz w:val="28"/>
          <w:szCs w:val="28"/>
        </w:rPr>
        <w:t>1,0</w:t>
      </w:r>
      <w:r w:rsidRPr="00066E7D">
        <w:rPr>
          <w:sz w:val="28"/>
          <w:szCs w:val="28"/>
        </w:rPr>
        <w:t xml:space="preserve"> для ма</w:t>
      </w:r>
      <w:r w:rsidRPr="00066E7D">
        <w:rPr>
          <w:sz w:val="28"/>
          <w:szCs w:val="28"/>
        </w:rPr>
        <w:softHyphen/>
        <w:t>лых отверстий.</w:t>
      </w:r>
    </w:p>
    <w:p w14:paraId="49117FB3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Конвективную составляющую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определяют на основе экспериментальной формулы Доброхотова.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Однако</w:t>
      </w:r>
      <w:r>
        <w:rPr>
          <w:sz w:val="28"/>
          <w:szCs w:val="28"/>
        </w:rPr>
        <w:t>,</w:t>
      </w:r>
      <w:r w:rsidRPr="00066E7D">
        <w:rPr>
          <w:sz w:val="28"/>
          <w:szCs w:val="28"/>
        </w:rPr>
        <w:t xml:space="preserve"> эта формула была получена для печей с</w:t>
      </w:r>
      <w:r>
        <w:rPr>
          <w:sz w:val="28"/>
          <w:szCs w:val="28"/>
        </w:rPr>
        <w:t xml:space="preserve"> </w:t>
      </w:r>
      <w:r w:rsidRPr="00C65B43">
        <w:rPr>
          <w:i/>
          <w:sz w:val="28"/>
          <w:szCs w:val="28"/>
          <w:lang w:val="en-US"/>
        </w:rPr>
        <w:t>t</w:t>
      </w:r>
      <w:r w:rsidRPr="00C65B43">
        <w:rPr>
          <w:i/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= 800 </w:t>
      </w:r>
      <w:r>
        <w:rPr>
          <w:sz w:val="28"/>
          <w:szCs w:val="28"/>
        </w:rPr>
        <w:t xml:space="preserve">÷ </w:t>
      </w:r>
      <w:r w:rsidRPr="00066E7D">
        <w:rPr>
          <w:sz w:val="28"/>
          <w:szCs w:val="28"/>
        </w:rPr>
        <w:t>900°С. С введением поправ</w:t>
      </w:r>
      <w:r w:rsidRPr="00066E7D">
        <w:rPr>
          <w:sz w:val="28"/>
          <w:szCs w:val="28"/>
        </w:rPr>
        <w:softHyphen/>
        <w:t xml:space="preserve">ки на рабочую температуру печи при </w:t>
      </w:r>
      <w:proofErr w:type="spellStart"/>
      <w:r w:rsidRPr="00AA0CA3">
        <w:rPr>
          <w:i/>
          <w:sz w:val="28"/>
          <w:szCs w:val="28"/>
        </w:rPr>
        <w:t>t</w:t>
      </w:r>
      <w:r w:rsidRPr="00AA0CA3">
        <w:rPr>
          <w:i/>
          <w:sz w:val="28"/>
          <w:szCs w:val="28"/>
          <w:vertAlign w:val="subscript"/>
        </w:rPr>
        <w:t>П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00ﾰC"/>
        </w:smartTagPr>
        <w:r w:rsidRPr="00066E7D">
          <w:rPr>
            <w:sz w:val="28"/>
            <w:szCs w:val="28"/>
          </w:rPr>
          <w:t>800°C</w:t>
        </w:r>
      </w:smartTag>
      <w:r w:rsidRPr="00066E7D">
        <w:rPr>
          <w:sz w:val="28"/>
          <w:szCs w:val="28"/>
        </w:rPr>
        <w:t xml:space="preserve"> формула Доброхотова принимает вид:</w:t>
      </w:r>
    </w:p>
    <w:p w14:paraId="3F5CC959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65A53492" w14:textId="77777777" w:rsidR="00307DF1" w:rsidRPr="000A7880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proofErr w:type="gramStart"/>
      <w:r w:rsidRPr="00AA0CA3">
        <w:rPr>
          <w:i/>
          <w:sz w:val="28"/>
          <w:szCs w:val="28"/>
        </w:rPr>
        <w:t>Р</w:t>
      </w:r>
      <w:r w:rsidRPr="00AA0CA3">
        <w:rPr>
          <w:i/>
          <w:sz w:val="28"/>
          <w:szCs w:val="28"/>
          <w:vertAlign w:val="subscript"/>
        </w:rPr>
        <w:t>пот,К</w:t>
      </w:r>
      <w:proofErr w:type="spellEnd"/>
      <w:proofErr w:type="gramEnd"/>
      <w:r w:rsidRPr="00AA0CA3">
        <w:rPr>
          <w:i/>
          <w:sz w:val="28"/>
          <w:szCs w:val="28"/>
        </w:rPr>
        <w:t>=320</w:t>
      </w:r>
      <w:r w:rsidRPr="00AA0CA3">
        <w:rPr>
          <w:i/>
          <w:sz w:val="28"/>
          <w:szCs w:val="28"/>
          <w:lang w:val="en-US"/>
        </w:rPr>
        <w:t>F</w:t>
      </w:r>
      <w:proofErr w:type="spellStart"/>
      <w:r w:rsidRPr="00AA0CA3">
        <w:rPr>
          <w:i/>
          <w:sz w:val="28"/>
          <w:szCs w:val="28"/>
          <w:vertAlign w:val="subscript"/>
        </w:rPr>
        <w:t>отв</w:t>
      </w:r>
      <w:proofErr w:type="spellEnd"/>
      <w:r w:rsidRPr="00AA0CA3">
        <w:rPr>
          <w:i/>
          <w:sz w:val="28"/>
          <w:szCs w:val="28"/>
          <w:lang w:val="en-US"/>
        </w:rPr>
        <w:t>h</w:t>
      </w:r>
      <w:r w:rsidRPr="00AA0CA3">
        <w:rPr>
          <w:i/>
          <w:sz w:val="28"/>
          <w:szCs w:val="28"/>
          <w:vertAlign w:val="superscript"/>
        </w:rPr>
        <w:t>0,5</w:t>
      </w:r>
      <w:r w:rsidRPr="00AA0CA3">
        <w:rPr>
          <w:i/>
          <w:sz w:val="28"/>
          <w:szCs w:val="28"/>
          <w:lang w:val="en-US"/>
        </w:rPr>
        <w:t>t</w:t>
      </w:r>
      <w:r w:rsidRPr="00AA0CA3">
        <w:rPr>
          <w:i/>
          <w:sz w:val="28"/>
          <w:szCs w:val="28"/>
          <w:vertAlign w:val="subscript"/>
        </w:rPr>
        <w:t>П</w:t>
      </w:r>
      <w:r w:rsidRPr="00AA0CA3">
        <w:rPr>
          <w:i/>
          <w:sz w:val="28"/>
          <w:szCs w:val="28"/>
        </w:rPr>
        <w:t>/</w:t>
      </w:r>
      <w:r w:rsidRPr="00AA0CA3">
        <w:rPr>
          <w:i/>
          <w:sz w:val="28"/>
          <w:szCs w:val="28"/>
          <w:lang w:val="en-US"/>
        </w:rPr>
        <w:t>l</w:t>
      </w:r>
      <w:r w:rsidRPr="00AA0CA3">
        <w:rPr>
          <w:i/>
          <w:sz w:val="28"/>
          <w:szCs w:val="28"/>
          <w:vertAlign w:val="subscript"/>
        </w:rPr>
        <w:t>отв</w:t>
      </w:r>
      <w:r w:rsidRPr="00AA0CA3">
        <w:rPr>
          <w:i/>
          <w:sz w:val="28"/>
          <w:szCs w:val="28"/>
          <w:vertAlign w:val="superscript"/>
        </w:rPr>
        <w:t>0,4</w:t>
      </w:r>
      <w:r>
        <w:rPr>
          <w:i/>
          <w:sz w:val="28"/>
          <w:szCs w:val="28"/>
          <w:vertAlign w:val="superscript"/>
        </w:rPr>
        <w:t xml:space="preserve">                                                  </w:t>
      </w:r>
      <w:proofErr w:type="gramStart"/>
      <w:r>
        <w:rPr>
          <w:i/>
          <w:sz w:val="28"/>
          <w:szCs w:val="28"/>
          <w:vertAlign w:val="superscript"/>
        </w:rPr>
        <w:t xml:space="preserve">   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1.10)</w:t>
      </w:r>
    </w:p>
    <w:p w14:paraId="0DDEABB2" w14:textId="77777777" w:rsidR="00307DF1" w:rsidRPr="00AA0CA3" w:rsidRDefault="00307DF1" w:rsidP="00307DF1">
      <w:pPr>
        <w:suppressAutoHyphens/>
        <w:jc w:val="center"/>
        <w:rPr>
          <w:sz w:val="28"/>
          <w:szCs w:val="28"/>
        </w:rPr>
      </w:pPr>
    </w:p>
    <w:p w14:paraId="326D794C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AA0CA3">
        <w:rPr>
          <w:i/>
          <w:sz w:val="28"/>
          <w:szCs w:val="28"/>
          <w:lang w:val="en-US"/>
        </w:rPr>
        <w:t>h</w:t>
      </w:r>
      <w:r w:rsidRPr="00AA0CA3">
        <w:rPr>
          <w:i/>
          <w:sz w:val="28"/>
          <w:szCs w:val="28"/>
        </w:rPr>
        <w:t xml:space="preserve">, </w:t>
      </w:r>
      <w:r w:rsidRPr="00AA0CA3">
        <w:rPr>
          <w:i/>
          <w:sz w:val="28"/>
          <w:szCs w:val="28"/>
          <w:lang w:val="en-US"/>
        </w:rPr>
        <w:t>F</w:t>
      </w:r>
      <w:proofErr w:type="spellStart"/>
      <w:r w:rsidRPr="00AA0CA3">
        <w:rPr>
          <w:i/>
          <w:sz w:val="28"/>
          <w:szCs w:val="28"/>
          <w:vertAlign w:val="subscript"/>
        </w:rPr>
        <w:t>отв</w:t>
      </w:r>
      <w:proofErr w:type="spellEnd"/>
      <w:r w:rsidRPr="00AA0CA3">
        <w:rPr>
          <w:i/>
          <w:sz w:val="28"/>
          <w:szCs w:val="28"/>
        </w:rPr>
        <w:t xml:space="preserve">, </w:t>
      </w:r>
      <w:r w:rsidRPr="00AA0CA3">
        <w:rPr>
          <w:i/>
          <w:sz w:val="28"/>
          <w:szCs w:val="28"/>
          <w:lang w:val="en-US"/>
        </w:rPr>
        <w:t>l</w:t>
      </w:r>
      <w:proofErr w:type="spellStart"/>
      <w:r w:rsidRPr="00AA0CA3">
        <w:rPr>
          <w:i/>
          <w:sz w:val="28"/>
          <w:szCs w:val="28"/>
          <w:vertAlign w:val="subscript"/>
        </w:rPr>
        <w:t>отв</w:t>
      </w:r>
      <w:proofErr w:type="spellEnd"/>
      <w:r>
        <w:rPr>
          <w:sz w:val="28"/>
          <w:szCs w:val="28"/>
          <w:vertAlign w:val="subscript"/>
        </w:rPr>
        <w:tab/>
      </w:r>
      <w:r w:rsidRPr="00066E7D">
        <w:rPr>
          <w:sz w:val="28"/>
          <w:szCs w:val="28"/>
        </w:rPr>
        <w:t>- высота, площадь сечения отверстия и его глу</w:t>
      </w:r>
      <w:r w:rsidRPr="00066E7D">
        <w:rPr>
          <w:sz w:val="28"/>
          <w:szCs w:val="28"/>
        </w:rPr>
        <w:softHyphen/>
        <w:t>бина.</w:t>
      </w:r>
    </w:p>
    <w:p w14:paraId="2CD323D7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3B12B0AB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Если загрузочный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разгрузочный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 проем или отверстия остаются открыты в течение всего, процесса термообработки, то мощность, необходимая для компенсации тепловых потерь через открытые отверстия.</w:t>
      </w:r>
    </w:p>
    <w:p w14:paraId="5710677D" w14:textId="77777777" w:rsidR="00307DF1" w:rsidRPr="00AA0CA3" w:rsidRDefault="00307DF1" w:rsidP="00307DF1">
      <w:pPr>
        <w:suppressAutoHyphens/>
        <w:jc w:val="both"/>
        <w:rPr>
          <w:i/>
          <w:sz w:val="28"/>
          <w:szCs w:val="28"/>
        </w:rPr>
      </w:pPr>
    </w:p>
    <w:p w14:paraId="2B5EF84F" w14:textId="77777777" w:rsidR="00307DF1" w:rsidRPr="000A7880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proofErr w:type="gramStart"/>
      <w:r w:rsidRPr="00AA0CA3">
        <w:rPr>
          <w:i/>
          <w:sz w:val="28"/>
          <w:szCs w:val="28"/>
        </w:rPr>
        <w:t>Р’</w:t>
      </w:r>
      <w:r w:rsidRPr="00AA0CA3">
        <w:rPr>
          <w:i/>
          <w:sz w:val="28"/>
          <w:szCs w:val="28"/>
          <w:vertAlign w:val="subscript"/>
        </w:rPr>
        <w:t>пот,отв</w:t>
      </w:r>
      <w:proofErr w:type="spellEnd"/>
      <w:proofErr w:type="gramEnd"/>
      <w:r w:rsidRPr="00AA0CA3">
        <w:rPr>
          <w:i/>
          <w:sz w:val="28"/>
          <w:szCs w:val="28"/>
        </w:rPr>
        <w:t>=</w:t>
      </w:r>
      <w:proofErr w:type="spellStart"/>
      <w:proofErr w:type="gramStart"/>
      <w:r w:rsidRPr="00AA0CA3">
        <w:rPr>
          <w:i/>
          <w:sz w:val="28"/>
          <w:szCs w:val="28"/>
        </w:rPr>
        <w:t>Р</w:t>
      </w:r>
      <w:r w:rsidRPr="00AA0CA3">
        <w:rPr>
          <w:i/>
          <w:sz w:val="28"/>
          <w:szCs w:val="28"/>
          <w:vertAlign w:val="subscript"/>
        </w:rPr>
        <w:t>пот,Н</w:t>
      </w:r>
      <w:proofErr w:type="spellEnd"/>
      <w:proofErr w:type="gramEnd"/>
      <w:r w:rsidRPr="00AA0CA3">
        <w:rPr>
          <w:i/>
          <w:sz w:val="28"/>
          <w:szCs w:val="28"/>
        </w:rPr>
        <w:t xml:space="preserve"> + </w:t>
      </w:r>
      <w:proofErr w:type="spellStart"/>
      <w:proofErr w:type="gramStart"/>
      <w:r w:rsidRPr="00AA0CA3">
        <w:rPr>
          <w:i/>
          <w:sz w:val="28"/>
          <w:szCs w:val="28"/>
        </w:rPr>
        <w:t>Р</w:t>
      </w:r>
      <w:r w:rsidRPr="00AA0CA3">
        <w:rPr>
          <w:i/>
          <w:sz w:val="28"/>
          <w:szCs w:val="28"/>
          <w:vertAlign w:val="subscript"/>
        </w:rPr>
        <w:t>пот,К</w:t>
      </w:r>
      <w:proofErr w:type="spellEnd"/>
      <w:proofErr w:type="gramEnd"/>
      <w:r>
        <w:rPr>
          <w:i/>
          <w:sz w:val="28"/>
          <w:szCs w:val="28"/>
          <w:vertAlign w:val="subscript"/>
        </w:rPr>
        <w:t xml:space="preserve">                                                     </w:t>
      </w:r>
      <w:proofErr w:type="gramStart"/>
      <w:r>
        <w:rPr>
          <w:i/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1.11)</w:t>
      </w:r>
    </w:p>
    <w:p w14:paraId="7568B6A1" w14:textId="77777777" w:rsidR="00307DF1" w:rsidRPr="00AA0CA3" w:rsidRDefault="00307DF1" w:rsidP="00307DF1">
      <w:pPr>
        <w:suppressAutoHyphens/>
        <w:jc w:val="center"/>
        <w:rPr>
          <w:i/>
          <w:sz w:val="28"/>
          <w:szCs w:val="28"/>
        </w:rPr>
      </w:pPr>
    </w:p>
    <w:p w14:paraId="4D3326B7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 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>ечах периодического действия загрузочные проемы открываются на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короткое время </w:t>
      </w:r>
      <w:proofErr w:type="spellStart"/>
      <w:r w:rsidRPr="00AA0CA3">
        <w:rPr>
          <w:i/>
          <w:sz w:val="28"/>
          <w:szCs w:val="28"/>
        </w:rPr>
        <w:t>τ</w:t>
      </w:r>
      <w:r w:rsidRPr="00AA0CA3">
        <w:rPr>
          <w:i/>
          <w:sz w:val="28"/>
          <w:szCs w:val="28"/>
          <w:vertAlign w:val="subscript"/>
        </w:rPr>
        <w:t>откр</w:t>
      </w:r>
      <w:proofErr w:type="spellEnd"/>
      <w:r w:rsidRPr="00066E7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Для такого случая</w:t>
      </w:r>
      <w:r w:rsidRPr="00066E7D">
        <w:rPr>
          <w:sz w:val="28"/>
          <w:szCs w:val="28"/>
        </w:rPr>
        <w:tab/>
      </w:r>
    </w:p>
    <w:p w14:paraId="3E61076F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2B66F5B5" w14:textId="77777777" w:rsidR="00307DF1" w:rsidRPr="000A7880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proofErr w:type="gramStart"/>
      <w:r w:rsidRPr="00AA0CA3">
        <w:rPr>
          <w:i/>
          <w:sz w:val="28"/>
          <w:szCs w:val="28"/>
        </w:rPr>
        <w:t>Р</w:t>
      </w:r>
      <w:r w:rsidRPr="00AA0CA3">
        <w:rPr>
          <w:i/>
          <w:sz w:val="28"/>
          <w:szCs w:val="28"/>
          <w:vertAlign w:val="subscript"/>
        </w:rPr>
        <w:t>пот,отв</w:t>
      </w:r>
      <w:proofErr w:type="spellEnd"/>
      <w:r w:rsidRPr="00AA0CA3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>(</w:t>
      </w:r>
      <w:proofErr w:type="spellStart"/>
      <w:r w:rsidRPr="00AA0CA3">
        <w:rPr>
          <w:i/>
          <w:sz w:val="28"/>
          <w:szCs w:val="28"/>
        </w:rPr>
        <w:t>Р</w:t>
      </w:r>
      <w:r w:rsidRPr="00AA0CA3">
        <w:rPr>
          <w:i/>
          <w:sz w:val="28"/>
          <w:szCs w:val="28"/>
          <w:vertAlign w:val="subscript"/>
        </w:rPr>
        <w:t>пот,Н</w:t>
      </w:r>
      <w:proofErr w:type="spellEnd"/>
      <w:proofErr w:type="gramEnd"/>
      <w:r w:rsidRPr="00AA0CA3">
        <w:rPr>
          <w:i/>
          <w:sz w:val="28"/>
          <w:szCs w:val="28"/>
        </w:rPr>
        <w:t xml:space="preserve"> + </w:t>
      </w:r>
      <w:proofErr w:type="spellStart"/>
      <w:proofErr w:type="gramStart"/>
      <w:r w:rsidRPr="00AA0CA3">
        <w:rPr>
          <w:i/>
          <w:sz w:val="28"/>
          <w:szCs w:val="28"/>
        </w:rPr>
        <w:t>Р</w:t>
      </w:r>
      <w:r w:rsidRPr="00AA0CA3">
        <w:rPr>
          <w:i/>
          <w:sz w:val="28"/>
          <w:szCs w:val="28"/>
          <w:vertAlign w:val="subscript"/>
        </w:rPr>
        <w:t>пот,К</w:t>
      </w:r>
      <w:proofErr w:type="spellEnd"/>
      <w:proofErr w:type="gramEnd"/>
      <w:r>
        <w:rPr>
          <w:i/>
          <w:sz w:val="28"/>
          <w:szCs w:val="28"/>
        </w:rPr>
        <w:t>)</w:t>
      </w:r>
      <w:r w:rsidRPr="00AA0CA3">
        <w:rPr>
          <w:i/>
          <w:sz w:val="28"/>
          <w:szCs w:val="28"/>
        </w:rPr>
        <w:t xml:space="preserve"> </w:t>
      </w:r>
      <w:proofErr w:type="spellStart"/>
      <w:r w:rsidRPr="00AA0CA3">
        <w:rPr>
          <w:i/>
          <w:sz w:val="28"/>
          <w:szCs w:val="28"/>
        </w:rPr>
        <w:t>τ</w:t>
      </w:r>
      <w:r w:rsidRPr="00AA0CA3">
        <w:rPr>
          <w:i/>
          <w:sz w:val="28"/>
          <w:szCs w:val="28"/>
          <w:vertAlign w:val="subscript"/>
        </w:rPr>
        <w:t>откр</w:t>
      </w:r>
      <w:proofErr w:type="spellEnd"/>
      <w:r>
        <w:rPr>
          <w:i/>
          <w:sz w:val="28"/>
          <w:szCs w:val="28"/>
        </w:rPr>
        <w:t>/</w:t>
      </w:r>
      <w:r w:rsidRPr="00AA0CA3">
        <w:rPr>
          <w:i/>
          <w:sz w:val="28"/>
          <w:szCs w:val="28"/>
        </w:rPr>
        <w:t xml:space="preserve"> </w:t>
      </w:r>
      <w:proofErr w:type="spellStart"/>
      <w:r w:rsidRPr="00AA0CA3">
        <w:rPr>
          <w:i/>
          <w:sz w:val="28"/>
          <w:szCs w:val="28"/>
        </w:rPr>
        <w:t>τ’</w:t>
      </w:r>
      <w:r>
        <w:rPr>
          <w:i/>
          <w:sz w:val="28"/>
          <w:szCs w:val="28"/>
          <w:vertAlign w:val="subscript"/>
        </w:rPr>
        <w:t>Н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1.12)</w:t>
      </w:r>
    </w:p>
    <w:p w14:paraId="27ECE610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4642CE53" w14:textId="77777777" w:rsidR="00307DF1" w:rsidRPr="00AA0CA3" w:rsidRDefault="00307DF1" w:rsidP="00307DF1">
      <w:pPr>
        <w:suppressAutoHyphens/>
        <w:jc w:val="both"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t xml:space="preserve">где  </w:t>
      </w:r>
      <w:r>
        <w:rPr>
          <w:sz w:val="28"/>
          <w:szCs w:val="28"/>
        </w:rPr>
        <w:tab/>
      </w:r>
      <w:proofErr w:type="spellStart"/>
      <w:proofErr w:type="gramEnd"/>
      <w:r w:rsidRPr="00AA0CA3">
        <w:rPr>
          <w:i/>
          <w:sz w:val="28"/>
          <w:szCs w:val="28"/>
        </w:rPr>
        <w:t>τ</w:t>
      </w:r>
      <w:r w:rsidRPr="00AA0CA3">
        <w:rPr>
          <w:i/>
          <w:sz w:val="28"/>
          <w:szCs w:val="28"/>
          <w:vertAlign w:val="subscript"/>
        </w:rPr>
        <w:t>откр</w:t>
      </w:r>
      <w:proofErr w:type="spellEnd"/>
      <w:r>
        <w:rPr>
          <w:i/>
          <w:sz w:val="28"/>
          <w:szCs w:val="28"/>
        </w:rPr>
        <w:t>,</w:t>
      </w:r>
      <w:r w:rsidRPr="00AA0CA3">
        <w:rPr>
          <w:i/>
          <w:sz w:val="28"/>
          <w:szCs w:val="28"/>
        </w:rPr>
        <w:t xml:space="preserve"> </w:t>
      </w:r>
      <w:proofErr w:type="spellStart"/>
      <w:r w:rsidRPr="00AA0CA3">
        <w:rPr>
          <w:i/>
          <w:sz w:val="28"/>
          <w:szCs w:val="28"/>
        </w:rPr>
        <w:t>τ’</w:t>
      </w:r>
      <w:r>
        <w:rPr>
          <w:i/>
          <w:sz w:val="28"/>
          <w:szCs w:val="28"/>
          <w:vertAlign w:val="subscript"/>
        </w:rPr>
        <w:t>Н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- </w:t>
      </w:r>
      <w:r w:rsidRPr="00066E7D">
        <w:rPr>
          <w:sz w:val="28"/>
          <w:szCs w:val="28"/>
        </w:rPr>
        <w:t>продо</w:t>
      </w:r>
      <w:r>
        <w:rPr>
          <w:sz w:val="28"/>
          <w:szCs w:val="28"/>
        </w:rPr>
        <w:t>лжительность периодов открытого (</w:t>
      </w:r>
      <w:r w:rsidRPr="00066E7D">
        <w:rPr>
          <w:sz w:val="28"/>
          <w:szCs w:val="28"/>
        </w:rPr>
        <w:t>разгрузоч</w:t>
      </w:r>
      <w:r w:rsidRPr="00066E7D">
        <w:rPr>
          <w:sz w:val="28"/>
          <w:szCs w:val="28"/>
        </w:rPr>
        <w:softHyphen/>
        <w:t>ного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 загрузочного проема и режима</w:t>
      </w:r>
      <w:r>
        <w:rPr>
          <w:sz w:val="28"/>
          <w:szCs w:val="28"/>
        </w:rPr>
        <w:t xml:space="preserve"> </w:t>
      </w:r>
      <w:r w:rsidRPr="00AA0CA3">
        <w:rPr>
          <w:i/>
          <w:sz w:val="28"/>
          <w:szCs w:val="28"/>
          <w:lang w:val="en-US"/>
        </w:rPr>
        <w:t>q</w:t>
      </w:r>
      <w:r w:rsidRPr="00AA0CA3">
        <w:rPr>
          <w:i/>
          <w:sz w:val="28"/>
          <w:szCs w:val="28"/>
          <w:vertAlign w:val="subscript"/>
        </w:rPr>
        <w:t>пол</w:t>
      </w:r>
      <w:r w:rsidRPr="00AA0CA3">
        <w:rPr>
          <w:i/>
          <w:sz w:val="28"/>
          <w:szCs w:val="28"/>
        </w:rPr>
        <w:t>=</w:t>
      </w:r>
      <w:r w:rsidRPr="00AA0CA3">
        <w:rPr>
          <w:i/>
          <w:sz w:val="28"/>
          <w:szCs w:val="28"/>
          <w:lang w:val="en-US"/>
        </w:rPr>
        <w:t>const</w:t>
      </w:r>
      <w:r w:rsidRPr="00AA0CA3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расчет </w:t>
      </w:r>
      <w:proofErr w:type="spellStart"/>
      <w:r w:rsidRPr="00AA0CA3">
        <w:rPr>
          <w:i/>
          <w:sz w:val="28"/>
          <w:szCs w:val="28"/>
        </w:rPr>
        <w:t>τ’</w:t>
      </w:r>
      <w:proofErr w:type="gramStart"/>
      <w:r>
        <w:rPr>
          <w:i/>
          <w:sz w:val="28"/>
          <w:szCs w:val="28"/>
          <w:vertAlign w:val="subscript"/>
        </w:rPr>
        <w:t>Н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 </w:t>
      </w:r>
      <w:r w:rsidRPr="00AA0CA3">
        <w:rPr>
          <w:sz w:val="28"/>
          <w:szCs w:val="28"/>
        </w:rPr>
        <w:t>)</w:t>
      </w:r>
      <w:proofErr w:type="gramEnd"/>
    </w:p>
    <w:p w14:paraId="0BF2302E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Мощность, необходимая для компенсации тепловых потерь печи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зоны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, в общем случае будет:</w:t>
      </w:r>
    </w:p>
    <w:p w14:paraId="652F0902" w14:textId="77777777" w:rsidR="00307DF1" w:rsidRDefault="00307DF1" w:rsidP="00307DF1">
      <w:pPr>
        <w:suppressAutoHyphens/>
        <w:jc w:val="center"/>
        <w:rPr>
          <w:i/>
          <w:sz w:val="28"/>
          <w:szCs w:val="28"/>
        </w:rPr>
      </w:pPr>
    </w:p>
    <w:p w14:paraId="587989B0" w14:textId="77777777" w:rsidR="00307DF1" w:rsidRPr="000A7880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r w:rsidRPr="00705B83">
        <w:rPr>
          <w:i/>
          <w:sz w:val="28"/>
          <w:szCs w:val="28"/>
        </w:rPr>
        <w:t>Р</w:t>
      </w:r>
      <w:r w:rsidRPr="00705B83">
        <w:rPr>
          <w:i/>
          <w:sz w:val="28"/>
          <w:szCs w:val="28"/>
          <w:vertAlign w:val="subscript"/>
        </w:rPr>
        <w:t>пот</w:t>
      </w:r>
      <w:proofErr w:type="spellEnd"/>
      <w:r w:rsidRPr="00705B83">
        <w:rPr>
          <w:i/>
          <w:sz w:val="28"/>
          <w:szCs w:val="28"/>
        </w:rPr>
        <w:t>=</w:t>
      </w:r>
      <w:r w:rsidRPr="00705B83">
        <w:rPr>
          <w:i/>
          <w:sz w:val="28"/>
          <w:szCs w:val="28"/>
          <w:lang w:val="en-US"/>
        </w:rPr>
        <w:t>k</w:t>
      </w:r>
      <w:r w:rsidRPr="00705B83">
        <w:rPr>
          <w:i/>
          <w:sz w:val="28"/>
          <w:szCs w:val="28"/>
          <w:vertAlign w:val="subscript"/>
        </w:rPr>
        <w:t>2</w:t>
      </w:r>
      <w:r w:rsidRPr="00705B83">
        <w:rPr>
          <w:i/>
          <w:sz w:val="28"/>
          <w:szCs w:val="28"/>
        </w:rPr>
        <w:t>(</w:t>
      </w:r>
      <w:proofErr w:type="spellStart"/>
      <w:r w:rsidRPr="00705B83">
        <w:rPr>
          <w:i/>
          <w:sz w:val="28"/>
          <w:szCs w:val="28"/>
        </w:rPr>
        <w:t>Р</w:t>
      </w:r>
      <w:r w:rsidRPr="00705B83">
        <w:rPr>
          <w:i/>
          <w:sz w:val="28"/>
          <w:szCs w:val="28"/>
          <w:vertAlign w:val="subscript"/>
        </w:rPr>
        <w:t>ф</w:t>
      </w:r>
      <w:proofErr w:type="spellEnd"/>
      <w:r w:rsidRPr="00705B83">
        <w:rPr>
          <w:i/>
          <w:sz w:val="28"/>
          <w:szCs w:val="28"/>
        </w:rPr>
        <w:t xml:space="preserve"> + </w:t>
      </w:r>
      <w:proofErr w:type="spellStart"/>
      <w:r w:rsidRPr="00705B83">
        <w:rPr>
          <w:i/>
          <w:sz w:val="28"/>
          <w:szCs w:val="28"/>
        </w:rPr>
        <w:t>Р’</w:t>
      </w:r>
      <w:r w:rsidRPr="00705B83">
        <w:rPr>
          <w:i/>
          <w:sz w:val="28"/>
          <w:szCs w:val="28"/>
          <w:vertAlign w:val="subscript"/>
        </w:rPr>
        <w:t>пот.отв</w:t>
      </w:r>
      <w:proofErr w:type="spellEnd"/>
      <w:r w:rsidRPr="00705B83">
        <w:rPr>
          <w:i/>
          <w:sz w:val="28"/>
          <w:szCs w:val="28"/>
        </w:rPr>
        <w:t xml:space="preserve">. </w:t>
      </w:r>
      <w:proofErr w:type="spellStart"/>
      <w:r w:rsidRPr="00705B83">
        <w:rPr>
          <w:i/>
          <w:sz w:val="28"/>
          <w:szCs w:val="28"/>
        </w:rPr>
        <w:t>τ</w:t>
      </w:r>
      <w:r w:rsidRPr="00705B83">
        <w:rPr>
          <w:i/>
          <w:sz w:val="28"/>
          <w:szCs w:val="28"/>
          <w:vertAlign w:val="subscript"/>
        </w:rPr>
        <w:t>откр</w:t>
      </w:r>
      <w:proofErr w:type="spellEnd"/>
      <w:r w:rsidRPr="00705B83">
        <w:rPr>
          <w:i/>
          <w:sz w:val="28"/>
          <w:szCs w:val="28"/>
        </w:rPr>
        <w:t xml:space="preserve">/ </w:t>
      </w:r>
      <w:proofErr w:type="spellStart"/>
      <w:r w:rsidRPr="00705B83">
        <w:rPr>
          <w:i/>
          <w:sz w:val="28"/>
          <w:szCs w:val="28"/>
        </w:rPr>
        <w:t>τ’</w:t>
      </w:r>
      <w:proofErr w:type="gramStart"/>
      <w:r w:rsidRPr="00705B83">
        <w:rPr>
          <w:i/>
          <w:sz w:val="28"/>
          <w:szCs w:val="28"/>
          <w:vertAlign w:val="subscript"/>
        </w:rPr>
        <w:t>Н</w:t>
      </w:r>
      <w:proofErr w:type="spellEnd"/>
      <w:r w:rsidRPr="00705B83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 xml:space="preserve">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1.13)</w:t>
      </w:r>
    </w:p>
    <w:p w14:paraId="49A3F75C" w14:textId="77777777" w:rsidR="00307DF1" w:rsidRPr="00705B83" w:rsidRDefault="00307DF1" w:rsidP="00307DF1">
      <w:pPr>
        <w:suppressAutoHyphens/>
        <w:jc w:val="center"/>
        <w:rPr>
          <w:i/>
          <w:sz w:val="28"/>
          <w:szCs w:val="28"/>
        </w:rPr>
      </w:pPr>
    </w:p>
    <w:p w14:paraId="325556C5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066E7D">
        <w:rPr>
          <w:sz w:val="28"/>
          <w:szCs w:val="28"/>
        </w:rPr>
        <w:t>наше</w:t>
      </w:r>
      <w:r>
        <w:rPr>
          <w:sz w:val="28"/>
          <w:szCs w:val="28"/>
        </w:rPr>
        <w:t>м случае при</w:t>
      </w:r>
      <w:r w:rsidRPr="00066E7D">
        <w:rPr>
          <w:sz w:val="28"/>
          <w:szCs w:val="28"/>
        </w:rPr>
        <w:t xml:space="preserve"> технологических процессах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в период работы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br/>
        <w:t>дверь печи</w:t>
      </w:r>
      <w:r>
        <w:rPr>
          <w:sz w:val="28"/>
          <w:szCs w:val="28"/>
        </w:rPr>
        <w:t xml:space="preserve"> находится </w:t>
      </w:r>
      <w:r w:rsidRPr="00066E7D">
        <w:rPr>
          <w:sz w:val="28"/>
          <w:szCs w:val="28"/>
        </w:rPr>
        <w:t>в закрытом состоянии до конца технологического цик</w:t>
      </w:r>
      <w:r>
        <w:rPr>
          <w:sz w:val="28"/>
          <w:szCs w:val="28"/>
        </w:rPr>
        <w:t>л</w:t>
      </w:r>
      <w:r w:rsidRPr="00066E7D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066E7D">
        <w:rPr>
          <w:sz w:val="28"/>
          <w:szCs w:val="28"/>
        </w:rPr>
        <w:t>по этой причине принимаем</w:t>
      </w:r>
      <w:r w:rsidRPr="00066E7D">
        <w:rPr>
          <w:sz w:val="28"/>
          <w:szCs w:val="28"/>
        </w:rPr>
        <w:tab/>
      </w:r>
    </w:p>
    <w:p w14:paraId="0EEE8EF3" w14:textId="77777777" w:rsidR="00307DF1" w:rsidRDefault="00307DF1" w:rsidP="00307DF1">
      <w:pPr>
        <w:suppressAutoHyphens/>
        <w:jc w:val="center"/>
        <w:rPr>
          <w:i/>
          <w:sz w:val="28"/>
          <w:szCs w:val="28"/>
        </w:rPr>
      </w:pPr>
    </w:p>
    <w:p w14:paraId="70EEA969" w14:textId="77777777" w:rsidR="00307DF1" w:rsidRDefault="00307DF1" w:rsidP="00307DF1">
      <w:pPr>
        <w:suppressAutoHyphens/>
        <w:jc w:val="center"/>
        <w:rPr>
          <w:sz w:val="28"/>
          <w:szCs w:val="28"/>
        </w:rPr>
      </w:pPr>
      <w:proofErr w:type="spellStart"/>
      <w:r w:rsidRPr="00705B83">
        <w:rPr>
          <w:i/>
          <w:sz w:val="28"/>
          <w:szCs w:val="28"/>
        </w:rPr>
        <w:t>Р</w:t>
      </w:r>
      <w:r w:rsidRPr="00705B83">
        <w:rPr>
          <w:i/>
          <w:sz w:val="28"/>
          <w:szCs w:val="28"/>
          <w:vertAlign w:val="subscript"/>
        </w:rPr>
        <w:t>пот</w:t>
      </w:r>
      <w:proofErr w:type="spellEnd"/>
      <w:r w:rsidRPr="00066E7D">
        <w:rPr>
          <w:sz w:val="28"/>
          <w:szCs w:val="28"/>
        </w:rPr>
        <w:t xml:space="preserve"> = 0,05 </w:t>
      </w:r>
      <w:proofErr w:type="spellStart"/>
      <w:r w:rsidRPr="00705B83">
        <w:rPr>
          <w:i/>
          <w:sz w:val="28"/>
          <w:szCs w:val="28"/>
        </w:rPr>
        <w:t>Р</w:t>
      </w:r>
      <w:r w:rsidRPr="00705B83">
        <w:rPr>
          <w:i/>
          <w:sz w:val="28"/>
          <w:szCs w:val="28"/>
          <w:vertAlign w:val="subscript"/>
        </w:rPr>
        <w:t>пол</w:t>
      </w:r>
      <w:proofErr w:type="spellEnd"/>
      <w:r w:rsidRPr="00066E7D">
        <w:rPr>
          <w:sz w:val="28"/>
          <w:szCs w:val="28"/>
        </w:rPr>
        <w:t xml:space="preserve"> = 0,05 • 3,492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0,174 кВт,</w:t>
      </w:r>
    </w:p>
    <w:p w14:paraId="0EE616A3" w14:textId="77777777" w:rsidR="00307DF1" w:rsidRPr="00066E7D" w:rsidRDefault="00307DF1" w:rsidP="00307DF1">
      <w:pPr>
        <w:suppressAutoHyphens/>
        <w:jc w:val="center"/>
        <w:rPr>
          <w:sz w:val="28"/>
          <w:szCs w:val="28"/>
        </w:rPr>
      </w:pPr>
    </w:p>
    <w:p w14:paraId="2BFF1780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 w:rsidRPr="00705B83">
        <w:rPr>
          <w:i/>
          <w:sz w:val="28"/>
          <w:szCs w:val="28"/>
          <w:lang w:val="en-US"/>
        </w:rPr>
        <w:t>k</w:t>
      </w:r>
      <w:r w:rsidRPr="00705B83">
        <w:rPr>
          <w:i/>
          <w:sz w:val="28"/>
          <w:szCs w:val="28"/>
          <w:vertAlign w:val="subscript"/>
        </w:rPr>
        <w:t>2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- коэффициент запаса на потери, не</w:t>
      </w:r>
      <w:r>
        <w:rPr>
          <w:sz w:val="28"/>
          <w:szCs w:val="28"/>
        </w:rPr>
        <w:t xml:space="preserve"> у</w:t>
      </w:r>
      <w:r w:rsidRPr="00066E7D">
        <w:rPr>
          <w:sz w:val="28"/>
          <w:szCs w:val="28"/>
        </w:rPr>
        <w:t>чте</w:t>
      </w:r>
      <w:r>
        <w:rPr>
          <w:sz w:val="28"/>
          <w:szCs w:val="28"/>
        </w:rPr>
        <w:t>н</w:t>
      </w:r>
      <w:r w:rsidRPr="00066E7D">
        <w:rPr>
          <w:sz w:val="28"/>
          <w:szCs w:val="28"/>
        </w:rPr>
        <w:t>ные</w:t>
      </w:r>
      <w:r>
        <w:rPr>
          <w:sz w:val="28"/>
          <w:szCs w:val="28"/>
        </w:rPr>
        <w:t xml:space="preserve"> в расчете, </w:t>
      </w:r>
      <w:r w:rsidRPr="00066E7D">
        <w:rPr>
          <w:sz w:val="28"/>
          <w:szCs w:val="28"/>
        </w:rPr>
        <w:t>например на увеличение потерь</w:t>
      </w:r>
      <w:r>
        <w:rPr>
          <w:sz w:val="28"/>
          <w:szCs w:val="28"/>
        </w:rPr>
        <w:t xml:space="preserve"> за счет старения и отклонений свойств футеровки о</w:t>
      </w:r>
      <w:r w:rsidRPr="00066E7D">
        <w:rPr>
          <w:sz w:val="28"/>
          <w:szCs w:val="28"/>
        </w:rPr>
        <w:t xml:space="preserve">т принятых в расчете, дополнительных потерь </w:t>
      </w:r>
      <w:proofErr w:type="gramStart"/>
      <w:r w:rsidRPr="00066E7D">
        <w:rPr>
          <w:sz w:val="28"/>
          <w:szCs w:val="28"/>
        </w:rPr>
        <w:t>через неплотности</w:t>
      </w:r>
      <w:proofErr w:type="gramEnd"/>
      <w:r w:rsidRPr="00066E7D">
        <w:rPr>
          <w:sz w:val="28"/>
          <w:szCs w:val="28"/>
        </w:rPr>
        <w:t xml:space="preserve"> в футеровке, </w:t>
      </w:r>
      <w:proofErr w:type="spellStart"/>
      <w:r w:rsidRPr="00066E7D">
        <w:rPr>
          <w:sz w:val="28"/>
          <w:szCs w:val="28"/>
        </w:rPr>
        <w:lastRenderedPageBreak/>
        <w:t>футеровочные</w:t>
      </w:r>
      <w:proofErr w:type="spellEnd"/>
      <w:r w:rsidRPr="00066E7D">
        <w:rPr>
          <w:sz w:val="28"/>
          <w:szCs w:val="28"/>
        </w:rPr>
        <w:t xml:space="preserve"> швы, тепло</w:t>
      </w:r>
      <w:r w:rsidRPr="00066E7D">
        <w:rPr>
          <w:sz w:val="28"/>
          <w:szCs w:val="28"/>
        </w:rPr>
        <w:softHyphen/>
        <w:t xml:space="preserve">вые короткие замыкания и т.д.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 xml:space="preserve">на практике принимают </w:t>
      </w:r>
      <w:r w:rsidRPr="00705B83">
        <w:rPr>
          <w:i/>
          <w:sz w:val="28"/>
          <w:szCs w:val="28"/>
          <w:lang w:val="en-US"/>
        </w:rPr>
        <w:t>k</w:t>
      </w:r>
      <w:r w:rsidRPr="00705B83">
        <w:rPr>
          <w:i/>
          <w:sz w:val="28"/>
          <w:szCs w:val="28"/>
          <w:vertAlign w:val="subscript"/>
        </w:rPr>
        <w:t>2</w:t>
      </w:r>
      <w:r>
        <w:rPr>
          <w:i/>
          <w:sz w:val="28"/>
          <w:szCs w:val="28"/>
        </w:rPr>
        <w:t>=</w:t>
      </w:r>
      <w:r w:rsidRPr="00066E7D">
        <w:rPr>
          <w:sz w:val="28"/>
          <w:szCs w:val="28"/>
        </w:rPr>
        <w:t xml:space="preserve"> 1,2 </w:t>
      </w:r>
      <w:r>
        <w:rPr>
          <w:sz w:val="28"/>
          <w:szCs w:val="28"/>
        </w:rPr>
        <w:t xml:space="preserve">÷ </w:t>
      </w:r>
      <w:r w:rsidRPr="00066E7D">
        <w:rPr>
          <w:sz w:val="28"/>
          <w:szCs w:val="28"/>
        </w:rPr>
        <w:t>1,4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.</w:t>
      </w:r>
    </w:p>
    <w:p w14:paraId="74354A63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Тепловые потери через закрытые дверцы рас</w:t>
      </w:r>
      <w:r>
        <w:rPr>
          <w:sz w:val="28"/>
          <w:szCs w:val="28"/>
        </w:rPr>
        <w:t>с</w:t>
      </w:r>
      <w:r w:rsidRPr="00066E7D">
        <w:rPr>
          <w:sz w:val="28"/>
          <w:szCs w:val="28"/>
        </w:rPr>
        <w:t>читывают так же, как и тепловые потери через сте</w:t>
      </w:r>
      <w:r>
        <w:rPr>
          <w:sz w:val="28"/>
          <w:szCs w:val="28"/>
        </w:rPr>
        <w:t>н</w:t>
      </w:r>
      <w:r w:rsidRPr="00066E7D">
        <w:rPr>
          <w:sz w:val="28"/>
          <w:szCs w:val="28"/>
        </w:rPr>
        <w:t>ки.</w:t>
      </w:r>
    </w:p>
    <w:p w14:paraId="3B739D58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5D6809AA" w14:textId="77777777" w:rsidR="00307DF1" w:rsidRDefault="00307DF1" w:rsidP="00307DF1">
      <w:pPr>
        <w:widowControl w:val="0"/>
        <w:numPr>
          <w:ilvl w:val="1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A32C2F">
        <w:rPr>
          <w:sz w:val="28"/>
          <w:szCs w:val="28"/>
        </w:rPr>
        <w:t>Определение полезной мощности электропечей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зоны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7B47B0A5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</w:t>
      </w:r>
      <w:r>
        <w:rPr>
          <w:sz w:val="28"/>
          <w:szCs w:val="28"/>
        </w:rPr>
        <w:t>о</w:t>
      </w:r>
      <w:r w:rsidRPr="00066E7D">
        <w:rPr>
          <w:sz w:val="28"/>
          <w:szCs w:val="28"/>
        </w:rPr>
        <w:t>лезная мощность определяется теплотой, которая воспринимается обрабатываемым изделием в процессе нагрева.</w:t>
      </w:r>
    </w:p>
    <w:p w14:paraId="0850ADBE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Определяется по формуле: (при </w:t>
      </w:r>
      <w:r w:rsidRPr="00AA0CA3">
        <w:rPr>
          <w:i/>
          <w:sz w:val="28"/>
          <w:szCs w:val="28"/>
          <w:lang w:val="en-US"/>
        </w:rPr>
        <w:t>q</w:t>
      </w:r>
      <w:r w:rsidRPr="00AA0CA3">
        <w:rPr>
          <w:i/>
          <w:sz w:val="28"/>
          <w:szCs w:val="28"/>
          <w:vertAlign w:val="subscript"/>
        </w:rPr>
        <w:t>пол</w:t>
      </w:r>
      <w:r w:rsidRPr="00AA0CA3">
        <w:rPr>
          <w:i/>
          <w:sz w:val="28"/>
          <w:szCs w:val="28"/>
        </w:rPr>
        <w:t>=</w:t>
      </w:r>
      <w:r w:rsidRPr="00AA0CA3">
        <w:rPr>
          <w:i/>
          <w:sz w:val="28"/>
          <w:szCs w:val="28"/>
          <w:lang w:val="en-US"/>
        </w:rPr>
        <w:t>const</w:t>
      </w:r>
      <w:r w:rsidRPr="00066E7D">
        <w:rPr>
          <w:sz w:val="28"/>
          <w:szCs w:val="28"/>
        </w:rPr>
        <w:t>)</w:t>
      </w:r>
    </w:p>
    <w:p w14:paraId="1A2618FC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42992F8C" w14:textId="77777777" w:rsidR="00307DF1" w:rsidRPr="000A7880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r w:rsidRPr="00A32C2F">
        <w:rPr>
          <w:i/>
          <w:sz w:val="28"/>
          <w:szCs w:val="28"/>
        </w:rPr>
        <w:t>Р</w:t>
      </w:r>
      <w:r w:rsidRPr="00A32C2F">
        <w:rPr>
          <w:i/>
          <w:sz w:val="28"/>
          <w:szCs w:val="28"/>
          <w:vertAlign w:val="subscript"/>
        </w:rPr>
        <w:t>пол</w:t>
      </w:r>
      <w:proofErr w:type="spellEnd"/>
      <w:r>
        <w:rPr>
          <w:sz w:val="28"/>
          <w:szCs w:val="28"/>
        </w:rPr>
        <w:t>=</w:t>
      </w:r>
      <w:r w:rsidRPr="00705B83">
        <w:rPr>
          <w:i/>
          <w:sz w:val="28"/>
          <w:szCs w:val="28"/>
        </w:rPr>
        <w:t xml:space="preserve"> </w:t>
      </w:r>
      <w:r w:rsidRPr="00AA0CA3">
        <w:rPr>
          <w:i/>
          <w:sz w:val="28"/>
          <w:szCs w:val="28"/>
          <w:lang w:val="en-US"/>
        </w:rPr>
        <w:t>q</w:t>
      </w:r>
      <w:r w:rsidRPr="00AA0CA3">
        <w:rPr>
          <w:i/>
          <w:sz w:val="28"/>
          <w:szCs w:val="28"/>
          <w:vertAlign w:val="subscript"/>
        </w:rPr>
        <w:t>пол</w:t>
      </w:r>
      <w:r>
        <w:rPr>
          <w:i/>
          <w:sz w:val="28"/>
          <w:szCs w:val="28"/>
          <w:lang w:val="en-US"/>
        </w:rPr>
        <w:t>F</w:t>
      </w:r>
      <w:r w:rsidRPr="00705B83">
        <w:rPr>
          <w:i/>
          <w:sz w:val="28"/>
          <w:szCs w:val="28"/>
        </w:rPr>
        <w:t>=</w:t>
      </w:r>
      <w:proofErr w:type="spellStart"/>
      <w:proofErr w:type="gramStart"/>
      <w:r>
        <w:rPr>
          <w:i/>
          <w:sz w:val="28"/>
          <w:szCs w:val="28"/>
          <w:lang w:val="en-US"/>
        </w:rPr>
        <w:t>cM</w:t>
      </w:r>
      <w:proofErr w:type="spellEnd"/>
      <w:r w:rsidRPr="00705B83">
        <w:rPr>
          <w:i/>
          <w:sz w:val="28"/>
          <w:szCs w:val="28"/>
        </w:rPr>
        <w:t xml:space="preserve">( </w:t>
      </w:r>
      <w:r>
        <w:rPr>
          <w:i/>
          <w:sz w:val="28"/>
          <w:szCs w:val="28"/>
          <w:lang w:val="en-US"/>
        </w:rPr>
        <w:t>t</w:t>
      </w:r>
      <w:proofErr w:type="gramEnd"/>
      <w:r>
        <w:rPr>
          <w:i/>
          <w:sz w:val="28"/>
          <w:szCs w:val="28"/>
          <w:vertAlign w:val="subscript"/>
        </w:rPr>
        <w:t>К</w:t>
      </w:r>
      <w:r w:rsidRPr="00705B83">
        <w:rPr>
          <w:i/>
          <w:sz w:val="28"/>
          <w:szCs w:val="28"/>
        </w:rPr>
        <w:t xml:space="preserve"> – </w:t>
      </w:r>
      <w:r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Н</w:t>
      </w:r>
      <w:r w:rsidRPr="00705B83">
        <w:rPr>
          <w:i/>
          <w:sz w:val="28"/>
          <w:szCs w:val="28"/>
        </w:rPr>
        <w:t>)/</w:t>
      </w:r>
      <w:proofErr w:type="spellStart"/>
      <w:r>
        <w:rPr>
          <w:i/>
          <w:sz w:val="28"/>
          <w:szCs w:val="28"/>
        </w:rPr>
        <w:t>τ</w:t>
      </w:r>
      <w:r>
        <w:rPr>
          <w:i/>
          <w:sz w:val="28"/>
          <w:szCs w:val="28"/>
          <w:vertAlign w:val="subscript"/>
        </w:rPr>
        <w:t>Н</w:t>
      </w:r>
      <w:proofErr w:type="spellEnd"/>
      <w:r>
        <w:rPr>
          <w:i/>
          <w:sz w:val="28"/>
          <w:szCs w:val="28"/>
        </w:rPr>
        <w:t xml:space="preserve">                               </w:t>
      </w:r>
      <w:proofErr w:type="gramStart"/>
      <w:r>
        <w:rPr>
          <w:i/>
          <w:sz w:val="28"/>
          <w:szCs w:val="28"/>
        </w:rPr>
        <w:t xml:space="preserve">   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1.14)</w:t>
      </w:r>
    </w:p>
    <w:p w14:paraId="09C1E9F3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6F38CBD1" w14:textId="77777777" w:rsidR="00307DF1" w:rsidRPr="00A32C2F" w:rsidRDefault="00307DF1" w:rsidP="00307DF1">
      <w:pPr>
        <w:suppressAutoHyphens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 w:rsidRPr="00AA0CA3">
        <w:rPr>
          <w:i/>
          <w:sz w:val="28"/>
          <w:szCs w:val="28"/>
          <w:lang w:val="en-US"/>
        </w:rPr>
        <w:t>q</w:t>
      </w:r>
      <w:proofErr w:type="gramStart"/>
      <w:r w:rsidRPr="00AA0CA3">
        <w:rPr>
          <w:i/>
          <w:sz w:val="28"/>
          <w:szCs w:val="28"/>
          <w:vertAlign w:val="subscript"/>
        </w:rPr>
        <w:t>пол</w:t>
      </w:r>
      <w:r>
        <w:rPr>
          <w:i/>
          <w:sz w:val="28"/>
          <w:szCs w:val="28"/>
          <w:vertAlign w:val="subscript"/>
        </w:rPr>
        <w:t xml:space="preserve"> </w:t>
      </w:r>
      <w:r w:rsidRPr="00A32C2F">
        <w:rPr>
          <w:sz w:val="28"/>
          <w:szCs w:val="28"/>
        </w:rPr>
        <w:t xml:space="preserve"> -</w:t>
      </w:r>
      <w:proofErr w:type="gramEnd"/>
      <w:r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плотность теплового потока, </w:t>
      </w:r>
      <w:r w:rsidRPr="00AA0CA3">
        <w:rPr>
          <w:i/>
          <w:sz w:val="28"/>
          <w:szCs w:val="28"/>
          <w:lang w:val="en-US"/>
        </w:rPr>
        <w:t>q</w:t>
      </w:r>
      <w:r w:rsidRPr="00AA0CA3">
        <w:rPr>
          <w:i/>
          <w:sz w:val="28"/>
          <w:szCs w:val="28"/>
          <w:vertAlign w:val="subscript"/>
        </w:rPr>
        <w:t>пол</w:t>
      </w:r>
      <w:r w:rsidRPr="00AA0CA3">
        <w:rPr>
          <w:i/>
          <w:sz w:val="28"/>
          <w:szCs w:val="28"/>
        </w:rPr>
        <w:t>=</w:t>
      </w:r>
      <w:r w:rsidRPr="00AA0CA3">
        <w:rPr>
          <w:i/>
          <w:sz w:val="28"/>
          <w:szCs w:val="28"/>
          <w:lang w:val="en-US"/>
        </w:rPr>
        <w:t>const</w:t>
      </w:r>
      <w:r>
        <w:rPr>
          <w:i/>
          <w:sz w:val="28"/>
          <w:szCs w:val="28"/>
        </w:rPr>
        <w:t>;</w:t>
      </w:r>
    </w:p>
    <w:p w14:paraId="70F00822" w14:textId="77777777" w:rsidR="00307DF1" w:rsidRPr="00A32C2F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</w:rPr>
        <w:tab/>
      </w:r>
      <w:r w:rsidRPr="00A32C2F">
        <w:rPr>
          <w:sz w:val="28"/>
          <w:szCs w:val="28"/>
        </w:rPr>
        <w:t xml:space="preserve"> -</w:t>
      </w:r>
      <w:r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>поверхность обрабатываемого изделия,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14:paraId="43750041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</w:t>
      </w:r>
      <w:r>
        <w:rPr>
          <w:sz w:val="28"/>
          <w:szCs w:val="28"/>
        </w:rPr>
        <w:tab/>
        <w:t xml:space="preserve">- </w:t>
      </w:r>
      <w:r w:rsidRPr="00066E7D">
        <w:rPr>
          <w:sz w:val="28"/>
          <w:szCs w:val="28"/>
        </w:rPr>
        <w:t>удельная теплоемкость изделия, Дж</w:t>
      </w:r>
      <w:proofErr w:type="gramStart"/>
      <w:r w:rsidRPr="00066E7D">
        <w:rPr>
          <w:sz w:val="28"/>
          <w:szCs w:val="28"/>
        </w:rPr>
        <w:t>/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 xml:space="preserve"> кг </w:t>
      </w:r>
      <w:r>
        <w:rPr>
          <w:sz w:val="28"/>
          <w:szCs w:val="28"/>
          <w:vertAlign w:val="superscript"/>
        </w:rPr>
        <w:t>.</w:t>
      </w:r>
      <w:r w:rsidRPr="00066E7D">
        <w:rPr>
          <w:sz w:val="28"/>
          <w:szCs w:val="28"/>
        </w:rPr>
        <w:t>°</w:t>
      </w:r>
      <w:proofErr w:type="gramEnd"/>
      <w:r w:rsidRPr="00066E7D">
        <w:rPr>
          <w:sz w:val="28"/>
          <w:szCs w:val="28"/>
        </w:rPr>
        <w:t>С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; </w:t>
      </w:r>
    </w:p>
    <w:p w14:paraId="7A9799D9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М</w:t>
      </w:r>
      <w:r>
        <w:rPr>
          <w:i/>
          <w:sz w:val="28"/>
          <w:szCs w:val="28"/>
        </w:rPr>
        <w:tab/>
      </w:r>
      <w:r w:rsidRPr="00066E7D">
        <w:rPr>
          <w:sz w:val="28"/>
          <w:szCs w:val="28"/>
        </w:rPr>
        <w:t>- масса изделия, кг;</w:t>
      </w:r>
    </w:p>
    <w:p w14:paraId="24F60AAD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К</w:t>
      </w:r>
      <w:r>
        <w:rPr>
          <w:i/>
          <w:sz w:val="28"/>
          <w:szCs w:val="28"/>
        </w:rPr>
        <w:tab/>
      </w:r>
      <w:r w:rsidRPr="00066E7D">
        <w:rPr>
          <w:sz w:val="28"/>
          <w:szCs w:val="28"/>
        </w:rPr>
        <w:t xml:space="preserve">- конечная, °С; </w:t>
      </w:r>
    </w:p>
    <w:p w14:paraId="0E04579B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Pr="00705B8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- </w:t>
      </w:r>
      <w:r w:rsidRPr="00066E7D">
        <w:rPr>
          <w:sz w:val="28"/>
          <w:szCs w:val="28"/>
        </w:rPr>
        <w:t xml:space="preserve">начальная температура, °С; </w:t>
      </w:r>
    </w:p>
    <w:p w14:paraId="57A19718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proofErr w:type="spellStart"/>
      <w:r>
        <w:rPr>
          <w:i/>
          <w:sz w:val="28"/>
          <w:szCs w:val="28"/>
        </w:rPr>
        <w:t>τ</w:t>
      </w:r>
      <w:r>
        <w:rPr>
          <w:i/>
          <w:sz w:val="28"/>
          <w:szCs w:val="28"/>
          <w:vertAlign w:val="subscript"/>
        </w:rPr>
        <w:t>Н</w:t>
      </w:r>
      <w:proofErr w:type="spellEnd"/>
      <w:r>
        <w:rPr>
          <w:i/>
          <w:sz w:val="28"/>
          <w:szCs w:val="28"/>
          <w:vertAlign w:val="subscript"/>
        </w:rPr>
        <w:tab/>
      </w:r>
      <w:r w:rsidRPr="00066E7D">
        <w:rPr>
          <w:sz w:val="28"/>
          <w:szCs w:val="28"/>
        </w:rPr>
        <w:t>- время нагрева, с.</w:t>
      </w:r>
    </w:p>
    <w:p w14:paraId="6D2E5FFD" w14:textId="77777777" w:rsidR="00307DF1" w:rsidRDefault="00307DF1" w:rsidP="00307DF1">
      <w:pPr>
        <w:suppressAutoHyphens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</w:t>
      </w:r>
    </w:p>
    <w:p w14:paraId="272558CF" w14:textId="77777777" w:rsidR="00307DF1" w:rsidRPr="00705B83" w:rsidRDefault="00307DF1" w:rsidP="00307DF1">
      <w:pPr>
        <w:suppressAutoHyphens/>
        <w:jc w:val="center"/>
        <w:rPr>
          <w:sz w:val="28"/>
          <w:szCs w:val="28"/>
        </w:rPr>
      </w:pPr>
      <w:proofErr w:type="spellStart"/>
      <w:r w:rsidRPr="00A32C2F">
        <w:rPr>
          <w:i/>
          <w:sz w:val="28"/>
          <w:szCs w:val="28"/>
        </w:rPr>
        <w:t>Р</w:t>
      </w:r>
      <w:r w:rsidRPr="00A32C2F">
        <w:rPr>
          <w:i/>
          <w:sz w:val="28"/>
          <w:szCs w:val="28"/>
          <w:vertAlign w:val="subscript"/>
        </w:rPr>
        <w:t>пол</w:t>
      </w:r>
      <w:proofErr w:type="spellEnd"/>
      <w:r>
        <w:rPr>
          <w:sz w:val="28"/>
          <w:szCs w:val="28"/>
        </w:rPr>
        <w:t>=</w:t>
      </w:r>
      <w:r w:rsidRPr="00705B83">
        <w:rPr>
          <w:i/>
          <w:sz w:val="28"/>
          <w:szCs w:val="28"/>
        </w:rPr>
        <w:t xml:space="preserve"> </w:t>
      </w:r>
      <w:r w:rsidRPr="00AA0CA3">
        <w:rPr>
          <w:i/>
          <w:sz w:val="28"/>
          <w:szCs w:val="28"/>
          <w:lang w:val="en-US"/>
        </w:rPr>
        <w:t>q</w:t>
      </w:r>
      <w:r w:rsidRPr="00AA0CA3">
        <w:rPr>
          <w:i/>
          <w:sz w:val="28"/>
          <w:szCs w:val="28"/>
          <w:vertAlign w:val="subscript"/>
        </w:rPr>
        <w:t>пол</w:t>
      </w:r>
      <w:r>
        <w:rPr>
          <w:i/>
          <w:sz w:val="28"/>
          <w:szCs w:val="28"/>
          <w:lang w:val="en-US"/>
        </w:rPr>
        <w:t>F</w:t>
      </w:r>
      <w:r w:rsidRPr="00705B83">
        <w:rPr>
          <w:i/>
          <w:sz w:val="28"/>
          <w:szCs w:val="28"/>
        </w:rPr>
        <w:t>=</w:t>
      </w:r>
      <w:proofErr w:type="spellStart"/>
      <w:proofErr w:type="gramStart"/>
      <w:r>
        <w:rPr>
          <w:i/>
          <w:sz w:val="28"/>
          <w:szCs w:val="28"/>
          <w:lang w:val="en-US"/>
        </w:rPr>
        <w:t>cM</w:t>
      </w:r>
      <w:proofErr w:type="spellEnd"/>
      <w:r w:rsidRPr="00705B83">
        <w:rPr>
          <w:i/>
          <w:sz w:val="28"/>
          <w:szCs w:val="28"/>
        </w:rPr>
        <w:t xml:space="preserve">( </w:t>
      </w:r>
      <w:r>
        <w:rPr>
          <w:i/>
          <w:sz w:val="28"/>
          <w:szCs w:val="28"/>
          <w:lang w:val="en-US"/>
        </w:rPr>
        <w:t>t</w:t>
      </w:r>
      <w:proofErr w:type="gramEnd"/>
      <w:r>
        <w:rPr>
          <w:i/>
          <w:sz w:val="28"/>
          <w:szCs w:val="28"/>
          <w:vertAlign w:val="subscript"/>
        </w:rPr>
        <w:t>К</w:t>
      </w:r>
      <w:r w:rsidRPr="00705B83">
        <w:rPr>
          <w:i/>
          <w:sz w:val="28"/>
          <w:szCs w:val="28"/>
        </w:rPr>
        <w:t xml:space="preserve"> – </w:t>
      </w:r>
      <w:r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Н</w:t>
      </w:r>
      <w:r w:rsidRPr="00705B83">
        <w:rPr>
          <w:i/>
          <w:sz w:val="28"/>
          <w:szCs w:val="28"/>
        </w:rPr>
        <w:t>)/</w:t>
      </w:r>
      <w:proofErr w:type="spellStart"/>
      <w:r>
        <w:rPr>
          <w:i/>
          <w:sz w:val="28"/>
          <w:szCs w:val="28"/>
        </w:rPr>
        <w:t>τ</w:t>
      </w:r>
      <w:r>
        <w:rPr>
          <w:i/>
          <w:sz w:val="28"/>
          <w:szCs w:val="28"/>
          <w:vertAlign w:val="subscript"/>
        </w:rPr>
        <w:t>Н</w:t>
      </w:r>
      <w:proofErr w:type="spellEnd"/>
      <w:r w:rsidRPr="00705B83">
        <w:rPr>
          <w:i/>
          <w:sz w:val="28"/>
          <w:szCs w:val="28"/>
        </w:rPr>
        <w:t>=670</w:t>
      </w:r>
      <w:r>
        <w:rPr>
          <w:i/>
          <w:sz w:val="28"/>
          <w:szCs w:val="28"/>
        </w:rPr>
        <w:t>·</w:t>
      </w:r>
      <w:r w:rsidRPr="00705B83">
        <w:rPr>
          <w:i/>
          <w:sz w:val="28"/>
          <w:szCs w:val="28"/>
        </w:rPr>
        <w:t xml:space="preserve">255(720-25)/1244=3,492 </w:t>
      </w:r>
      <w:r>
        <w:rPr>
          <w:sz w:val="28"/>
          <w:szCs w:val="28"/>
        </w:rPr>
        <w:t>кВт</w:t>
      </w:r>
    </w:p>
    <w:p w14:paraId="5ECCC641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70DE8945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24451E38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Определяется установленная мощность электропечи Р</w:t>
      </w:r>
      <w:r w:rsidRPr="00A32C2F">
        <w:rPr>
          <w:sz w:val="28"/>
          <w:szCs w:val="28"/>
          <w:vertAlign w:val="subscript"/>
        </w:rPr>
        <w:t>у</w:t>
      </w:r>
      <w:r w:rsidRPr="00066E7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кВт по</w:t>
      </w:r>
    </w:p>
    <w:p w14:paraId="0AA51174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формуле:</w:t>
      </w:r>
    </w:p>
    <w:p w14:paraId="799B5113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5682401C" w14:textId="77777777" w:rsidR="00307DF1" w:rsidRPr="00066E7D" w:rsidRDefault="00307DF1" w:rsidP="00307DF1">
      <w:pPr>
        <w:suppressAutoHyphens/>
        <w:jc w:val="right"/>
        <w:rPr>
          <w:sz w:val="28"/>
          <w:szCs w:val="28"/>
        </w:rPr>
      </w:pPr>
      <w:r w:rsidRPr="00744752">
        <w:rPr>
          <w:i/>
          <w:sz w:val="28"/>
          <w:szCs w:val="28"/>
        </w:rPr>
        <w:t>Р</w:t>
      </w:r>
      <w:r w:rsidRPr="00744752">
        <w:rPr>
          <w:i/>
          <w:sz w:val="28"/>
          <w:szCs w:val="28"/>
          <w:vertAlign w:val="subscript"/>
        </w:rPr>
        <w:t>у</w:t>
      </w:r>
      <w:r w:rsidRPr="00744752">
        <w:rPr>
          <w:i/>
          <w:sz w:val="28"/>
          <w:szCs w:val="28"/>
        </w:rPr>
        <w:t xml:space="preserve"> = </w:t>
      </w:r>
      <w:r w:rsidRPr="00744752">
        <w:rPr>
          <w:i/>
          <w:sz w:val="28"/>
          <w:szCs w:val="28"/>
          <w:lang w:val="en-US"/>
        </w:rPr>
        <w:t>k</w:t>
      </w:r>
      <w:r>
        <w:rPr>
          <w:i/>
          <w:sz w:val="28"/>
          <w:szCs w:val="28"/>
          <w:vertAlign w:val="subscript"/>
        </w:rPr>
        <w:t>1</w:t>
      </w:r>
      <w:r w:rsidRPr="00744752">
        <w:rPr>
          <w:i/>
          <w:sz w:val="28"/>
          <w:szCs w:val="28"/>
          <w:vertAlign w:val="subscript"/>
        </w:rPr>
        <w:t xml:space="preserve"> </w:t>
      </w:r>
      <w:r w:rsidRPr="00744752">
        <w:rPr>
          <w:i/>
          <w:sz w:val="28"/>
          <w:szCs w:val="28"/>
        </w:rPr>
        <w:t xml:space="preserve">· </w:t>
      </w:r>
      <w:proofErr w:type="spellStart"/>
      <w:r w:rsidRPr="00744752">
        <w:rPr>
          <w:i/>
          <w:sz w:val="28"/>
          <w:szCs w:val="28"/>
        </w:rPr>
        <w:t>Р</w:t>
      </w:r>
      <w:r w:rsidRPr="00744752">
        <w:rPr>
          <w:i/>
          <w:sz w:val="28"/>
          <w:szCs w:val="28"/>
          <w:vertAlign w:val="subscript"/>
        </w:rPr>
        <w:t>потр</w:t>
      </w:r>
      <w:proofErr w:type="spellEnd"/>
      <w:r>
        <w:rPr>
          <w:sz w:val="28"/>
          <w:szCs w:val="28"/>
        </w:rPr>
        <w:t xml:space="preserve">             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1.15)</w:t>
      </w:r>
    </w:p>
    <w:p w14:paraId="5DE255E6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4F064FB1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proofErr w:type="spellStart"/>
      <w:r w:rsidRPr="00744752">
        <w:rPr>
          <w:i/>
          <w:sz w:val="28"/>
          <w:szCs w:val="28"/>
        </w:rPr>
        <w:t>Р</w:t>
      </w:r>
      <w:r w:rsidRPr="00744752">
        <w:rPr>
          <w:i/>
          <w:sz w:val="28"/>
          <w:szCs w:val="28"/>
          <w:vertAlign w:val="subscript"/>
        </w:rPr>
        <w:t>потр</w:t>
      </w:r>
      <w:proofErr w:type="spellEnd"/>
      <w:r w:rsidRPr="0074475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ab/>
      </w:r>
      <w:r w:rsidRPr="00066E7D">
        <w:rPr>
          <w:sz w:val="28"/>
          <w:szCs w:val="28"/>
        </w:rPr>
        <w:t>- мощность потребляемая ЭПС при заданном режиме термо</w:t>
      </w:r>
      <w:r w:rsidRPr="00066E7D">
        <w:rPr>
          <w:sz w:val="28"/>
          <w:szCs w:val="28"/>
        </w:rPr>
        <w:softHyphen/>
        <w:t xml:space="preserve">обработки, Вт; </w:t>
      </w:r>
    </w:p>
    <w:p w14:paraId="402C0BCC" w14:textId="77777777" w:rsidR="00307DF1" w:rsidRPr="00066E7D" w:rsidRDefault="00307DF1" w:rsidP="00307DF1">
      <w:pPr>
        <w:suppressAutoHyphens/>
        <w:rPr>
          <w:sz w:val="28"/>
          <w:szCs w:val="28"/>
        </w:rPr>
      </w:pPr>
      <w:r>
        <w:rPr>
          <w:i/>
          <w:sz w:val="28"/>
          <w:szCs w:val="28"/>
        </w:rPr>
        <w:t xml:space="preserve">          </w:t>
      </w:r>
      <w:r w:rsidRPr="00744752">
        <w:rPr>
          <w:i/>
          <w:sz w:val="28"/>
          <w:szCs w:val="28"/>
          <w:lang w:val="en-US"/>
        </w:rPr>
        <w:t>k</w:t>
      </w:r>
      <w:r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- коэффициент избытка мощности (</w:t>
      </w:r>
      <w:r w:rsidRPr="00066E7D">
        <w:rPr>
          <w:sz w:val="28"/>
          <w:szCs w:val="28"/>
        </w:rPr>
        <w:t>коэффициент запаса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>,</w:t>
      </w:r>
    </w:p>
    <w:p w14:paraId="74CD6A6C" w14:textId="77777777" w:rsidR="00307DF1" w:rsidRDefault="00307DF1" w:rsidP="00307DF1">
      <w:pPr>
        <w:suppressAutoHyphens/>
        <w:ind w:left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учитывающий постепенное увеличение, в результате окис</w:t>
      </w:r>
      <w:r w:rsidRPr="00066E7D">
        <w:rPr>
          <w:sz w:val="28"/>
          <w:szCs w:val="28"/>
        </w:rPr>
        <w:softHyphen/>
        <w:t>ления сопротивления нагревательных элементов</w:t>
      </w:r>
      <w:r>
        <w:rPr>
          <w:sz w:val="28"/>
          <w:szCs w:val="28"/>
        </w:rPr>
        <w:t xml:space="preserve">. </w:t>
      </w:r>
    </w:p>
    <w:p w14:paraId="07789EDC" w14:textId="77777777" w:rsidR="00307DF1" w:rsidRDefault="00307DF1" w:rsidP="00307DF1">
      <w:pPr>
        <w:suppressAutoHyphens/>
        <w:ind w:left="720"/>
        <w:jc w:val="both"/>
        <w:rPr>
          <w:sz w:val="28"/>
          <w:szCs w:val="28"/>
        </w:rPr>
      </w:pPr>
    </w:p>
    <w:p w14:paraId="39730782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Обычно </w:t>
      </w:r>
      <w:r w:rsidRPr="00744752">
        <w:rPr>
          <w:i/>
          <w:sz w:val="28"/>
          <w:szCs w:val="28"/>
          <w:lang w:val="en-US"/>
        </w:rPr>
        <w:t>k</w:t>
      </w:r>
      <w:r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 xml:space="preserve"> = 1,1 </w:t>
      </w:r>
      <w:r>
        <w:rPr>
          <w:sz w:val="28"/>
          <w:szCs w:val="28"/>
        </w:rPr>
        <w:t>÷</w:t>
      </w:r>
      <w:r w:rsidRPr="00066E7D">
        <w:rPr>
          <w:sz w:val="28"/>
          <w:szCs w:val="28"/>
        </w:rPr>
        <w:t xml:space="preserve"> 1,2 для ЭПС непрерывного действия </w:t>
      </w:r>
    </w:p>
    <w:p w14:paraId="0CF3D8CD" w14:textId="77777777" w:rsidR="00307DF1" w:rsidRPr="00066E7D" w:rsidRDefault="00307DF1" w:rsidP="00307DF1">
      <w:pPr>
        <w:suppressAutoHyphens/>
        <w:ind w:left="72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 w:rsidRPr="00744752">
        <w:rPr>
          <w:i/>
          <w:sz w:val="28"/>
          <w:szCs w:val="28"/>
          <w:lang w:val="en-US"/>
        </w:rPr>
        <w:t>k</w:t>
      </w:r>
      <w:r w:rsidRPr="00744752">
        <w:rPr>
          <w:i/>
          <w:sz w:val="28"/>
          <w:szCs w:val="28"/>
          <w:vertAlign w:val="subscript"/>
        </w:rPr>
        <w:t>2</w:t>
      </w:r>
      <w:r w:rsidRPr="00066E7D">
        <w:rPr>
          <w:sz w:val="28"/>
          <w:szCs w:val="28"/>
        </w:rPr>
        <w:t xml:space="preserve"> = 1,2 </w:t>
      </w:r>
      <w:r>
        <w:rPr>
          <w:sz w:val="28"/>
          <w:szCs w:val="28"/>
        </w:rPr>
        <w:t>÷</w:t>
      </w:r>
      <w:r w:rsidRPr="00066E7D">
        <w:rPr>
          <w:sz w:val="28"/>
          <w:szCs w:val="28"/>
        </w:rPr>
        <w:t xml:space="preserve"> 1,4 для ЭПС периодического действия</w:t>
      </w:r>
    </w:p>
    <w:p w14:paraId="01D0EA65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46BCE7D4" w14:textId="77777777" w:rsidR="00307DF1" w:rsidRPr="00066E7D" w:rsidRDefault="00307DF1" w:rsidP="00307DF1">
      <w:pPr>
        <w:suppressAutoHyphens/>
        <w:jc w:val="center"/>
        <w:rPr>
          <w:sz w:val="28"/>
          <w:szCs w:val="28"/>
        </w:rPr>
      </w:pPr>
      <w:r w:rsidRPr="00744752">
        <w:rPr>
          <w:i/>
          <w:sz w:val="28"/>
          <w:szCs w:val="28"/>
        </w:rPr>
        <w:t>Р</w:t>
      </w:r>
      <w:r w:rsidRPr="00744752">
        <w:rPr>
          <w:i/>
          <w:sz w:val="28"/>
          <w:szCs w:val="28"/>
          <w:vertAlign w:val="subscript"/>
        </w:rPr>
        <w:t>у</w:t>
      </w:r>
      <w:r w:rsidRPr="00744752">
        <w:rPr>
          <w:i/>
          <w:sz w:val="28"/>
          <w:szCs w:val="28"/>
        </w:rPr>
        <w:t xml:space="preserve"> = </w:t>
      </w:r>
      <w:r w:rsidRPr="00744752">
        <w:rPr>
          <w:i/>
          <w:sz w:val="28"/>
          <w:szCs w:val="28"/>
          <w:lang w:val="en-US"/>
        </w:rPr>
        <w:t>k</w:t>
      </w:r>
      <w:r>
        <w:rPr>
          <w:i/>
          <w:sz w:val="28"/>
          <w:szCs w:val="28"/>
          <w:vertAlign w:val="subscript"/>
        </w:rPr>
        <w:t>1</w:t>
      </w:r>
      <w:r w:rsidRPr="00744752">
        <w:rPr>
          <w:i/>
          <w:sz w:val="28"/>
          <w:szCs w:val="28"/>
          <w:vertAlign w:val="subscript"/>
        </w:rPr>
        <w:t xml:space="preserve"> </w:t>
      </w:r>
      <w:r w:rsidRPr="00744752">
        <w:rPr>
          <w:i/>
          <w:sz w:val="28"/>
          <w:szCs w:val="28"/>
        </w:rPr>
        <w:t xml:space="preserve">· </w:t>
      </w:r>
      <w:proofErr w:type="spellStart"/>
      <w:r w:rsidRPr="00744752">
        <w:rPr>
          <w:i/>
          <w:sz w:val="28"/>
          <w:szCs w:val="28"/>
        </w:rPr>
        <w:t>Р</w:t>
      </w:r>
      <w:r w:rsidRPr="00744752">
        <w:rPr>
          <w:i/>
          <w:sz w:val="28"/>
          <w:szCs w:val="28"/>
          <w:vertAlign w:val="subscript"/>
        </w:rPr>
        <w:t>потр</w:t>
      </w:r>
      <w:proofErr w:type="spellEnd"/>
      <w:r>
        <w:rPr>
          <w:sz w:val="28"/>
          <w:szCs w:val="28"/>
        </w:rPr>
        <w:t xml:space="preserve"> = </w:t>
      </w:r>
      <w:r w:rsidRPr="00066E7D">
        <w:rPr>
          <w:sz w:val="28"/>
          <w:szCs w:val="28"/>
        </w:rPr>
        <w:t xml:space="preserve">1,3 </w:t>
      </w:r>
      <w:r>
        <w:rPr>
          <w:sz w:val="28"/>
          <w:szCs w:val="28"/>
        </w:rPr>
        <w:t>· 10,029 = 13,037 кВт,</w:t>
      </w:r>
    </w:p>
    <w:p w14:paraId="58168044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72438FC9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24EFFF1E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4. Далее определяют удельный расход электроэнергии. </w:t>
      </w:r>
    </w:p>
    <w:p w14:paraId="261AE75C" w14:textId="77777777" w:rsidR="00307DF1" w:rsidRDefault="00307DF1" w:rsidP="00307DF1">
      <w:pPr>
        <w:suppressAutoHyphens/>
        <w:ind w:firstLine="720"/>
        <w:jc w:val="both"/>
        <w:rPr>
          <w:sz w:val="28"/>
          <w:szCs w:val="28"/>
        </w:rPr>
      </w:pPr>
    </w:p>
    <w:p w14:paraId="712A7682" w14:textId="77777777" w:rsidR="00307DF1" w:rsidRDefault="00307DF1" w:rsidP="00307DF1">
      <w:pPr>
        <w:suppressAutoHyphens/>
        <w:ind w:firstLine="720"/>
        <w:jc w:val="right"/>
        <w:rPr>
          <w:sz w:val="28"/>
          <w:szCs w:val="28"/>
        </w:rPr>
      </w:pPr>
      <w:r w:rsidRPr="00744752">
        <w:rPr>
          <w:i/>
          <w:sz w:val="28"/>
          <w:szCs w:val="28"/>
        </w:rPr>
        <w:t xml:space="preserve">Э = </w:t>
      </w:r>
      <w:proofErr w:type="spellStart"/>
      <w:r w:rsidRPr="00744752">
        <w:rPr>
          <w:i/>
          <w:sz w:val="28"/>
          <w:szCs w:val="28"/>
        </w:rPr>
        <w:t>Р</w:t>
      </w:r>
      <w:r w:rsidRPr="000A7880">
        <w:rPr>
          <w:i/>
          <w:sz w:val="28"/>
          <w:szCs w:val="28"/>
          <w:vertAlign w:val="subscript"/>
        </w:rPr>
        <w:t>пот</w:t>
      </w:r>
      <w:r w:rsidRPr="00744752">
        <w:rPr>
          <w:i/>
          <w:sz w:val="28"/>
          <w:szCs w:val="28"/>
        </w:rPr>
        <w:t>р</w:t>
      </w:r>
      <w:proofErr w:type="spellEnd"/>
      <w:r w:rsidRPr="00744752">
        <w:rPr>
          <w:i/>
          <w:sz w:val="28"/>
          <w:szCs w:val="28"/>
        </w:rPr>
        <w:t xml:space="preserve"> / Е </w:t>
      </w:r>
      <w:r>
        <w:rPr>
          <w:sz w:val="28"/>
          <w:szCs w:val="28"/>
        </w:rPr>
        <w:t xml:space="preserve">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1.16)</w:t>
      </w:r>
    </w:p>
    <w:p w14:paraId="05113B03" w14:textId="77777777" w:rsidR="00307DF1" w:rsidRPr="00066E7D" w:rsidRDefault="00307DF1" w:rsidP="00307DF1">
      <w:pPr>
        <w:suppressAutoHyphens/>
        <w:ind w:firstLine="720"/>
        <w:jc w:val="right"/>
        <w:rPr>
          <w:sz w:val="28"/>
          <w:szCs w:val="28"/>
        </w:rPr>
      </w:pPr>
    </w:p>
    <w:p w14:paraId="01119738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1AE2EA81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lastRenderedPageBreak/>
        <w:t xml:space="preserve">где Е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- производительность ЭПС, кг/</w:t>
      </w:r>
      <w:r>
        <w:rPr>
          <w:sz w:val="28"/>
          <w:szCs w:val="28"/>
        </w:rPr>
        <w:t>с</w:t>
      </w:r>
    </w:p>
    <w:p w14:paraId="0E4B2252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73705F64" w14:textId="77777777" w:rsidR="00307DF1" w:rsidRPr="00066E7D" w:rsidRDefault="00307DF1" w:rsidP="00307DF1">
      <w:pPr>
        <w:suppressAutoHyphens/>
        <w:ind w:firstLine="720"/>
        <w:jc w:val="center"/>
        <w:rPr>
          <w:sz w:val="28"/>
          <w:szCs w:val="28"/>
        </w:rPr>
      </w:pPr>
      <w:r w:rsidRPr="00744752">
        <w:rPr>
          <w:i/>
          <w:sz w:val="28"/>
          <w:szCs w:val="28"/>
        </w:rPr>
        <w:t xml:space="preserve">Э = </w:t>
      </w:r>
      <w:proofErr w:type="spellStart"/>
      <w:r w:rsidRPr="00744752">
        <w:rPr>
          <w:i/>
          <w:sz w:val="28"/>
          <w:szCs w:val="28"/>
        </w:rPr>
        <w:t>Р</w:t>
      </w:r>
      <w:r w:rsidRPr="000A7880">
        <w:rPr>
          <w:i/>
          <w:sz w:val="28"/>
          <w:szCs w:val="28"/>
          <w:vertAlign w:val="subscript"/>
        </w:rPr>
        <w:t>пот</w:t>
      </w:r>
      <w:r w:rsidRPr="00744752">
        <w:rPr>
          <w:i/>
          <w:sz w:val="28"/>
          <w:szCs w:val="28"/>
        </w:rPr>
        <w:t>р</w:t>
      </w:r>
      <w:proofErr w:type="spellEnd"/>
      <w:r w:rsidRPr="00744752">
        <w:rPr>
          <w:i/>
          <w:sz w:val="28"/>
          <w:szCs w:val="28"/>
        </w:rPr>
        <w:t xml:space="preserve"> / Е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10,02</w:t>
      </w:r>
      <w:r>
        <w:rPr>
          <w:sz w:val="28"/>
          <w:szCs w:val="28"/>
        </w:rPr>
        <w:t>9</w:t>
      </w:r>
      <w:r w:rsidRPr="00066E7D">
        <w:rPr>
          <w:sz w:val="28"/>
          <w:szCs w:val="28"/>
        </w:rPr>
        <w:t xml:space="preserve"> / 0,0419 = 0,42 Д</w:t>
      </w:r>
      <w:r>
        <w:rPr>
          <w:sz w:val="28"/>
          <w:szCs w:val="28"/>
        </w:rPr>
        <w:t>ж</w:t>
      </w:r>
      <w:r w:rsidRPr="00066E7D">
        <w:rPr>
          <w:sz w:val="28"/>
          <w:szCs w:val="28"/>
        </w:rPr>
        <w:t>/ кг,</w:t>
      </w:r>
    </w:p>
    <w:p w14:paraId="39087F58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160A2684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1E745DBD" w14:textId="77777777" w:rsidR="00307DF1" w:rsidRPr="00066E7D" w:rsidRDefault="00307DF1" w:rsidP="00307DF1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4.1. Определение производи</w:t>
      </w:r>
      <w:r>
        <w:rPr>
          <w:sz w:val="28"/>
          <w:szCs w:val="28"/>
        </w:rPr>
        <w:t>тельности ЭПС периодического действия.</w:t>
      </w:r>
    </w:p>
    <w:p w14:paraId="713CCF95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44F4829C" w14:textId="77777777" w:rsidR="00307DF1" w:rsidRDefault="00307DF1" w:rsidP="00307DF1">
      <w:pPr>
        <w:suppressAutoHyphens/>
        <w:jc w:val="center"/>
        <w:rPr>
          <w:sz w:val="28"/>
          <w:szCs w:val="28"/>
        </w:rPr>
      </w:pPr>
      <w:r w:rsidRPr="00744752">
        <w:rPr>
          <w:i/>
          <w:sz w:val="28"/>
          <w:szCs w:val="28"/>
        </w:rPr>
        <w:t>Е = М/</w:t>
      </w:r>
      <w:proofErr w:type="spellStart"/>
      <w:r w:rsidRPr="00744752">
        <w:rPr>
          <w:i/>
          <w:sz w:val="28"/>
          <w:szCs w:val="28"/>
        </w:rPr>
        <w:t>τ</w:t>
      </w:r>
      <w:proofErr w:type="gramStart"/>
      <w:r w:rsidRPr="00744752">
        <w:rPr>
          <w:i/>
          <w:sz w:val="28"/>
          <w:szCs w:val="28"/>
          <w:vertAlign w:val="subscript"/>
        </w:rPr>
        <w:t>ц</w:t>
      </w:r>
      <w:proofErr w:type="spellEnd"/>
      <w:r w:rsidRPr="00066E7D">
        <w:rPr>
          <w:sz w:val="28"/>
          <w:szCs w:val="28"/>
        </w:rPr>
        <w:t xml:space="preserve">  =</w:t>
      </w:r>
      <w:proofErr w:type="gramEnd"/>
      <w:r w:rsidRPr="00066E7D">
        <w:rPr>
          <w:sz w:val="28"/>
          <w:szCs w:val="28"/>
        </w:rPr>
        <w:t xml:space="preserve"> 255</w:t>
      </w:r>
      <w:r>
        <w:rPr>
          <w:sz w:val="28"/>
          <w:szCs w:val="28"/>
        </w:rPr>
        <w:t>/</w:t>
      </w:r>
      <w:r w:rsidRPr="00066E7D">
        <w:rPr>
          <w:sz w:val="28"/>
          <w:szCs w:val="28"/>
        </w:rPr>
        <w:t>6084 = 0,0419 кг/с,</w:t>
      </w:r>
    </w:p>
    <w:p w14:paraId="734381B2" w14:textId="77777777" w:rsidR="00307DF1" w:rsidRPr="00066E7D" w:rsidRDefault="00307DF1" w:rsidP="00307DF1">
      <w:pPr>
        <w:suppressAutoHyphens/>
        <w:jc w:val="center"/>
        <w:rPr>
          <w:sz w:val="28"/>
          <w:szCs w:val="28"/>
        </w:rPr>
      </w:pPr>
    </w:p>
    <w:p w14:paraId="7FD3807F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где М - масса единовременной загрузка печи, кг; для Э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>С непре</w:t>
      </w:r>
      <w:r w:rsidRPr="00066E7D">
        <w:rPr>
          <w:sz w:val="28"/>
          <w:szCs w:val="28"/>
        </w:rPr>
        <w:softHyphen/>
        <w:t>рывного действия</w:t>
      </w:r>
    </w:p>
    <w:p w14:paraId="6FF58BA2" w14:textId="77777777" w:rsidR="00307DF1" w:rsidRPr="00066E7D" w:rsidRDefault="00307DF1" w:rsidP="00307DF1">
      <w:pPr>
        <w:suppressAutoHyphens/>
        <w:jc w:val="both"/>
        <w:rPr>
          <w:sz w:val="28"/>
          <w:szCs w:val="28"/>
        </w:rPr>
      </w:pPr>
    </w:p>
    <w:p w14:paraId="39FABDAA" w14:textId="77777777" w:rsidR="00307DF1" w:rsidRPr="000A7880" w:rsidRDefault="00307DF1" w:rsidP="00307DF1">
      <w:pPr>
        <w:suppressAutoHyphens/>
        <w:jc w:val="right"/>
        <w:rPr>
          <w:sz w:val="28"/>
          <w:szCs w:val="28"/>
        </w:rPr>
      </w:pPr>
      <w:r w:rsidRPr="00242CC2">
        <w:rPr>
          <w:i/>
          <w:sz w:val="28"/>
          <w:szCs w:val="28"/>
        </w:rPr>
        <w:t>Е=</w:t>
      </w:r>
      <w:proofErr w:type="spellStart"/>
      <w:r w:rsidRPr="00242CC2">
        <w:rPr>
          <w:i/>
          <w:sz w:val="28"/>
          <w:szCs w:val="28"/>
          <w:lang w:val="en-US"/>
        </w:rPr>
        <w:t>Lm</w:t>
      </w:r>
      <w:proofErr w:type="spellEnd"/>
      <w:r w:rsidRPr="009D2869">
        <w:rPr>
          <w:i/>
          <w:sz w:val="28"/>
          <w:szCs w:val="28"/>
        </w:rPr>
        <w:t>/</w:t>
      </w:r>
      <w:r w:rsidRPr="00242CC2">
        <w:rPr>
          <w:i/>
          <w:sz w:val="28"/>
          <w:szCs w:val="28"/>
        </w:rPr>
        <w:t xml:space="preserve"> </w:t>
      </w:r>
      <w:proofErr w:type="spellStart"/>
      <w:r w:rsidRPr="00242CC2">
        <w:rPr>
          <w:i/>
          <w:sz w:val="28"/>
          <w:szCs w:val="28"/>
        </w:rPr>
        <w:t>τ</w:t>
      </w:r>
      <w:r w:rsidRPr="00242CC2">
        <w:rPr>
          <w:i/>
          <w:sz w:val="28"/>
          <w:szCs w:val="28"/>
          <w:vertAlign w:val="subscript"/>
        </w:rPr>
        <w:t>ц</w:t>
      </w:r>
      <w:proofErr w:type="spellEnd"/>
      <w:r>
        <w:rPr>
          <w:i/>
          <w:sz w:val="28"/>
          <w:szCs w:val="28"/>
          <w:vertAlign w:val="subscript"/>
        </w:rPr>
        <w:t xml:space="preserve">                                                                              </w:t>
      </w:r>
      <w:proofErr w:type="gramStart"/>
      <w:r>
        <w:rPr>
          <w:i/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1.17)</w:t>
      </w:r>
    </w:p>
    <w:p w14:paraId="634AE751" w14:textId="77777777" w:rsidR="00307DF1" w:rsidRPr="00242CC2" w:rsidRDefault="00307DF1" w:rsidP="00307DF1">
      <w:pPr>
        <w:suppressAutoHyphens/>
        <w:jc w:val="center"/>
        <w:rPr>
          <w:i/>
          <w:sz w:val="28"/>
          <w:szCs w:val="28"/>
        </w:rPr>
      </w:pPr>
    </w:p>
    <w:p w14:paraId="4B98EFFB" w14:textId="77777777" w:rsidR="00307DF1" w:rsidRDefault="00307DF1" w:rsidP="00307DF1">
      <w:pPr>
        <w:suppressAutoHyphens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242CC2">
        <w:rPr>
          <w:i/>
          <w:sz w:val="28"/>
          <w:szCs w:val="28"/>
          <w:lang w:val="en-US"/>
        </w:rPr>
        <w:t>m</w:t>
      </w:r>
      <w:r>
        <w:rPr>
          <w:i/>
          <w:sz w:val="28"/>
          <w:szCs w:val="28"/>
        </w:rPr>
        <w:tab/>
        <w:t>-</w:t>
      </w:r>
      <w:r w:rsidRPr="00066E7D">
        <w:rPr>
          <w:sz w:val="28"/>
          <w:szCs w:val="28"/>
        </w:rPr>
        <w:t xml:space="preserve"> масса загрузки на участке электропечи длиной </w:t>
      </w:r>
      <w:smartTag w:uri="urn:schemas-microsoft-com:office:smarttags" w:element="metricconverter">
        <w:smartTagPr>
          <w:attr w:name="ProductID" w:val="1 м"/>
        </w:smartTagPr>
        <w:r w:rsidRPr="00066E7D">
          <w:rPr>
            <w:sz w:val="28"/>
            <w:szCs w:val="28"/>
          </w:rPr>
          <w:t>1 м</w:t>
        </w:r>
      </w:smartTag>
      <w:r w:rsidRPr="00066E7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кг/м; </w:t>
      </w:r>
    </w:p>
    <w:p w14:paraId="453B5D0E" w14:textId="77777777" w:rsidR="00307DF1" w:rsidRDefault="00307DF1" w:rsidP="00307DF1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66E7D">
        <w:rPr>
          <w:sz w:val="28"/>
          <w:szCs w:val="28"/>
        </w:rPr>
        <w:t xml:space="preserve">L - длина электропечи, м. </w:t>
      </w:r>
    </w:p>
    <w:p w14:paraId="116DB902" w14:textId="77777777" w:rsidR="00307DF1" w:rsidRDefault="00307DF1" w:rsidP="00307DF1">
      <w:pPr>
        <w:suppressAutoHyphens/>
        <w:ind w:left="720"/>
        <w:jc w:val="both"/>
        <w:rPr>
          <w:sz w:val="28"/>
          <w:szCs w:val="28"/>
        </w:rPr>
      </w:pPr>
    </w:p>
    <w:p w14:paraId="395F29D0" w14:textId="77777777" w:rsidR="00307DF1" w:rsidRPr="00066E7D" w:rsidRDefault="00307DF1" w:rsidP="00307DF1">
      <w:pPr>
        <w:suppressAutoHyphens/>
        <w:ind w:left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066E7D">
        <w:rPr>
          <w:sz w:val="28"/>
          <w:szCs w:val="28"/>
        </w:rPr>
        <w:t xml:space="preserve"> Тепло</w:t>
      </w: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>ой коэф</w:t>
      </w:r>
      <w:r>
        <w:rPr>
          <w:sz w:val="28"/>
          <w:szCs w:val="28"/>
        </w:rPr>
        <w:t>фи</w:t>
      </w:r>
      <w:r w:rsidRPr="00066E7D">
        <w:rPr>
          <w:sz w:val="28"/>
          <w:szCs w:val="28"/>
        </w:rPr>
        <w:t>циент полезного действия ЭПС определяется</w:t>
      </w:r>
    </w:p>
    <w:p w14:paraId="12D3F139" w14:textId="77777777" w:rsidR="00307DF1" w:rsidRDefault="00307DF1" w:rsidP="00307DF1">
      <w:pPr>
        <w:suppressAutoHyphens/>
        <w:jc w:val="both"/>
        <w:rPr>
          <w:sz w:val="28"/>
          <w:szCs w:val="28"/>
        </w:rPr>
      </w:pPr>
    </w:p>
    <w:p w14:paraId="67D9D752" w14:textId="77777777" w:rsidR="00307DF1" w:rsidRDefault="00307DF1" w:rsidP="00307DF1">
      <w:pPr>
        <w:suppressAutoHyphens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 w:rsidRPr="00242CC2"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Р</w:t>
      </w:r>
      <w:r w:rsidRPr="00242CC2">
        <w:rPr>
          <w:sz w:val="28"/>
          <w:szCs w:val="28"/>
          <w:vertAlign w:val="subscript"/>
        </w:rPr>
        <w:t>пол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Р</w:t>
      </w:r>
      <w:r w:rsidRPr="00242CC2">
        <w:rPr>
          <w:sz w:val="28"/>
          <w:szCs w:val="28"/>
          <w:vertAlign w:val="subscript"/>
        </w:rPr>
        <w:t>потр</w:t>
      </w:r>
      <w:proofErr w:type="spellEnd"/>
      <w:r>
        <w:rPr>
          <w:sz w:val="28"/>
          <w:szCs w:val="28"/>
        </w:rPr>
        <w:t xml:space="preserve">     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1.18)</w:t>
      </w:r>
    </w:p>
    <w:p w14:paraId="2B2646CC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7676CA10" w14:textId="77777777" w:rsidR="00307DF1" w:rsidRDefault="00307DF1" w:rsidP="00307DF1">
      <w:pPr>
        <w:suppressAutoHyphens/>
        <w:jc w:val="center"/>
        <w:rPr>
          <w:sz w:val="28"/>
          <w:szCs w:val="28"/>
        </w:rPr>
      </w:pPr>
    </w:p>
    <w:p w14:paraId="4632AC5E" w14:textId="77777777" w:rsidR="00307DF1" w:rsidRDefault="00307DF1" w:rsidP="00307DF1">
      <w:pPr>
        <w:suppressAutoHyphens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 w:rsidRPr="00242CC2"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Р</w:t>
      </w:r>
      <w:r w:rsidRPr="00242CC2">
        <w:rPr>
          <w:sz w:val="28"/>
          <w:szCs w:val="28"/>
          <w:vertAlign w:val="subscript"/>
        </w:rPr>
        <w:t>пол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Р</w:t>
      </w:r>
      <w:r w:rsidRPr="00242CC2">
        <w:rPr>
          <w:sz w:val="28"/>
          <w:szCs w:val="28"/>
          <w:vertAlign w:val="subscript"/>
        </w:rPr>
        <w:t>потр</w:t>
      </w:r>
      <w:proofErr w:type="spellEnd"/>
      <w:r>
        <w:rPr>
          <w:sz w:val="28"/>
          <w:szCs w:val="28"/>
        </w:rPr>
        <w:t>=3,492/10,029=34,8%</w:t>
      </w:r>
    </w:p>
    <w:p w14:paraId="210B6300" w14:textId="77777777" w:rsidR="00307DF1" w:rsidRDefault="00307DF1" w:rsidP="00307DF1">
      <w:pPr>
        <w:suppressAutoHyphens/>
        <w:rPr>
          <w:sz w:val="28"/>
          <w:szCs w:val="28"/>
        </w:rPr>
      </w:pPr>
    </w:p>
    <w:p w14:paraId="4CE1AA1A" w14:textId="77777777" w:rsidR="00307DF1" w:rsidRDefault="00307DF1" w:rsidP="00307DF1">
      <w:pPr>
        <w:suppressAutoHyphens/>
        <w:rPr>
          <w:sz w:val="28"/>
          <w:szCs w:val="28"/>
        </w:rPr>
      </w:pPr>
    </w:p>
    <w:p w14:paraId="08477CA4" w14:textId="77777777" w:rsidR="00307DF1" w:rsidRDefault="00307DF1" w:rsidP="00307DF1">
      <w:pPr>
        <w:suppressAutoHyphens/>
        <w:rPr>
          <w:sz w:val="28"/>
          <w:szCs w:val="28"/>
        </w:rPr>
      </w:pPr>
      <w:r>
        <w:rPr>
          <w:sz w:val="28"/>
          <w:szCs w:val="28"/>
        </w:rPr>
        <w:t>Задания для практических расчетов по вариантам представлены в таблице 1.1</w:t>
      </w:r>
    </w:p>
    <w:p w14:paraId="4AF6EA11" w14:textId="77777777" w:rsidR="00307DF1" w:rsidRDefault="00307DF1">
      <w:pPr>
        <w:sectPr w:rsidR="00307D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A376F14" w14:textId="77777777" w:rsidR="00307DF1" w:rsidRPr="00DF29F9" w:rsidRDefault="00307DF1" w:rsidP="00307DF1">
      <w:pPr>
        <w:suppressAutoHyphens/>
        <w:rPr>
          <w:rFonts w:eastAsia="GungsuhChe"/>
        </w:rPr>
      </w:pPr>
      <w:r w:rsidRPr="00DF29F9">
        <w:rPr>
          <w:rFonts w:eastAsia="GungsuhChe"/>
        </w:rPr>
        <w:lastRenderedPageBreak/>
        <w:t xml:space="preserve">Таблица 1.1- Задания для теплового расчета электропечи сопротивления </w:t>
      </w:r>
    </w:p>
    <w:tbl>
      <w:tblPr>
        <w:tblpPr w:leftFromText="180" w:rightFromText="180" w:vertAnchor="text" w:horzAnchor="margin" w:tblpX="-318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2"/>
        <w:gridCol w:w="916"/>
        <w:gridCol w:w="736"/>
        <w:gridCol w:w="916"/>
        <w:gridCol w:w="856"/>
        <w:gridCol w:w="916"/>
        <w:gridCol w:w="916"/>
        <w:gridCol w:w="916"/>
        <w:gridCol w:w="916"/>
        <w:gridCol w:w="916"/>
        <w:gridCol w:w="947"/>
        <w:gridCol w:w="916"/>
        <w:gridCol w:w="948"/>
        <w:gridCol w:w="939"/>
      </w:tblGrid>
      <w:tr w:rsidR="00307DF1" w:rsidRPr="00DF29F9" w14:paraId="391B0BBB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Merge w:val="restart"/>
            <w:vAlign w:val="center"/>
          </w:tcPr>
          <w:p w14:paraId="2BAD0AC3" w14:textId="77777777" w:rsidR="00307DF1" w:rsidRPr="00DF29F9" w:rsidRDefault="00307DF1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999" w:type="pct"/>
            <w:gridSpan w:val="13"/>
            <w:vAlign w:val="center"/>
          </w:tcPr>
          <w:p w14:paraId="2882B308" w14:textId="77777777" w:rsidR="00307DF1" w:rsidRPr="00DF29F9" w:rsidRDefault="00307DF1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307DF1" w:rsidRPr="00DF29F9" w14:paraId="5DF3B9B4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Merge/>
          </w:tcPr>
          <w:p w14:paraId="5D9DC5E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</w:p>
        </w:tc>
        <w:tc>
          <w:tcPr>
            <w:tcW w:w="291" w:type="pct"/>
            <w:vAlign w:val="center"/>
          </w:tcPr>
          <w:p w14:paraId="08BDCE8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01</w:t>
            </w:r>
          </w:p>
        </w:tc>
        <w:tc>
          <w:tcPr>
            <w:tcW w:w="291" w:type="pct"/>
            <w:vAlign w:val="center"/>
          </w:tcPr>
          <w:p w14:paraId="74A950A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02</w:t>
            </w:r>
          </w:p>
        </w:tc>
        <w:tc>
          <w:tcPr>
            <w:tcW w:w="291" w:type="pct"/>
            <w:vAlign w:val="center"/>
          </w:tcPr>
          <w:p w14:paraId="1E87422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03</w:t>
            </w:r>
          </w:p>
        </w:tc>
        <w:tc>
          <w:tcPr>
            <w:tcW w:w="291" w:type="pct"/>
            <w:vAlign w:val="center"/>
          </w:tcPr>
          <w:p w14:paraId="460189D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04</w:t>
            </w:r>
          </w:p>
        </w:tc>
        <w:tc>
          <w:tcPr>
            <w:tcW w:w="291" w:type="pct"/>
            <w:vAlign w:val="center"/>
          </w:tcPr>
          <w:p w14:paraId="4411D55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05</w:t>
            </w:r>
          </w:p>
        </w:tc>
        <w:tc>
          <w:tcPr>
            <w:tcW w:w="291" w:type="pct"/>
            <w:vAlign w:val="center"/>
          </w:tcPr>
          <w:p w14:paraId="7B33764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06</w:t>
            </w:r>
          </w:p>
        </w:tc>
        <w:tc>
          <w:tcPr>
            <w:tcW w:w="291" w:type="pct"/>
            <w:vAlign w:val="center"/>
          </w:tcPr>
          <w:p w14:paraId="004E4B2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07</w:t>
            </w:r>
          </w:p>
        </w:tc>
        <w:tc>
          <w:tcPr>
            <w:tcW w:w="291" w:type="pct"/>
            <w:vAlign w:val="center"/>
          </w:tcPr>
          <w:p w14:paraId="56A6EA1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08</w:t>
            </w:r>
          </w:p>
        </w:tc>
        <w:tc>
          <w:tcPr>
            <w:tcW w:w="291" w:type="pct"/>
            <w:vAlign w:val="center"/>
          </w:tcPr>
          <w:p w14:paraId="5C6E7D8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09</w:t>
            </w:r>
          </w:p>
        </w:tc>
        <w:tc>
          <w:tcPr>
            <w:tcW w:w="364" w:type="pct"/>
            <w:vAlign w:val="center"/>
          </w:tcPr>
          <w:p w14:paraId="15D23C6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291" w:type="pct"/>
            <w:vAlign w:val="center"/>
          </w:tcPr>
          <w:p w14:paraId="3D63C9C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</w:t>
            </w:r>
          </w:p>
        </w:tc>
        <w:tc>
          <w:tcPr>
            <w:tcW w:w="364" w:type="pct"/>
            <w:vAlign w:val="center"/>
          </w:tcPr>
          <w:p w14:paraId="3841B8E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</w:t>
            </w:r>
          </w:p>
        </w:tc>
        <w:tc>
          <w:tcPr>
            <w:tcW w:w="363" w:type="pct"/>
            <w:vAlign w:val="center"/>
          </w:tcPr>
          <w:p w14:paraId="4C5E6FC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</w:t>
            </w:r>
          </w:p>
        </w:tc>
      </w:tr>
      <w:tr w:rsidR="00307DF1" w:rsidRPr="00DF29F9" w14:paraId="4DFDD42A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6A280B00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нагреваемых изделий</w:t>
            </w:r>
          </w:p>
        </w:tc>
        <w:tc>
          <w:tcPr>
            <w:tcW w:w="291" w:type="pct"/>
            <w:vAlign w:val="center"/>
          </w:tcPr>
          <w:p w14:paraId="1D3AEC5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П</w:t>
            </w:r>
          </w:p>
        </w:tc>
        <w:tc>
          <w:tcPr>
            <w:tcW w:w="291" w:type="pct"/>
            <w:vAlign w:val="center"/>
          </w:tcPr>
          <w:p w14:paraId="7888E02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З</w:t>
            </w:r>
          </w:p>
        </w:tc>
        <w:tc>
          <w:tcPr>
            <w:tcW w:w="291" w:type="pct"/>
            <w:vAlign w:val="center"/>
          </w:tcPr>
          <w:p w14:paraId="360C144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И</w:t>
            </w:r>
          </w:p>
        </w:tc>
        <w:tc>
          <w:tcPr>
            <w:tcW w:w="291" w:type="pct"/>
            <w:vAlign w:val="center"/>
          </w:tcPr>
          <w:p w14:paraId="0871E49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Пал</w:t>
            </w:r>
          </w:p>
        </w:tc>
        <w:tc>
          <w:tcPr>
            <w:tcW w:w="291" w:type="pct"/>
            <w:vAlign w:val="center"/>
          </w:tcPr>
          <w:p w14:paraId="145B730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С</w:t>
            </w:r>
          </w:p>
        </w:tc>
        <w:tc>
          <w:tcPr>
            <w:tcW w:w="291" w:type="pct"/>
            <w:vAlign w:val="center"/>
          </w:tcPr>
          <w:p w14:paraId="1358F59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В</w:t>
            </w:r>
          </w:p>
        </w:tc>
        <w:tc>
          <w:tcPr>
            <w:tcW w:w="291" w:type="pct"/>
            <w:vAlign w:val="center"/>
          </w:tcPr>
          <w:p w14:paraId="56D35D9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М</w:t>
            </w:r>
          </w:p>
        </w:tc>
        <w:tc>
          <w:tcPr>
            <w:tcW w:w="291" w:type="pct"/>
            <w:vAlign w:val="center"/>
          </w:tcPr>
          <w:p w14:paraId="05BAC76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Г</w:t>
            </w:r>
          </w:p>
        </w:tc>
        <w:tc>
          <w:tcPr>
            <w:tcW w:w="291" w:type="pct"/>
            <w:vAlign w:val="center"/>
          </w:tcPr>
          <w:p w14:paraId="698131F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А</w:t>
            </w:r>
          </w:p>
        </w:tc>
        <w:tc>
          <w:tcPr>
            <w:tcW w:w="364" w:type="pct"/>
            <w:vAlign w:val="center"/>
          </w:tcPr>
          <w:p w14:paraId="1C67496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Гал</w:t>
            </w:r>
          </w:p>
        </w:tc>
        <w:tc>
          <w:tcPr>
            <w:tcW w:w="291" w:type="pct"/>
            <w:vAlign w:val="center"/>
          </w:tcPr>
          <w:p w14:paraId="4178628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К</w:t>
            </w:r>
          </w:p>
        </w:tc>
        <w:tc>
          <w:tcPr>
            <w:tcW w:w="364" w:type="pct"/>
            <w:vAlign w:val="center"/>
          </w:tcPr>
          <w:p w14:paraId="42692BB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Коб</w:t>
            </w:r>
          </w:p>
        </w:tc>
        <w:tc>
          <w:tcPr>
            <w:tcW w:w="363" w:type="pct"/>
            <w:vAlign w:val="center"/>
          </w:tcPr>
          <w:p w14:paraId="57BECE5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Мол</w:t>
            </w:r>
          </w:p>
        </w:tc>
      </w:tr>
      <w:tr w:rsidR="00307DF1" w:rsidRPr="00DF29F9" w14:paraId="7AC17F24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1DC127D3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Масса изделия </w:t>
            </w:r>
            <w:r w:rsidRPr="00DF29F9">
              <w:rPr>
                <w:rFonts w:eastAsia="GungsuhChe"/>
                <w:i/>
              </w:rPr>
              <w:t>М</w:t>
            </w:r>
            <w:r w:rsidRPr="00DF29F9">
              <w:rPr>
                <w:rFonts w:eastAsia="GungsuhChe"/>
              </w:rPr>
              <w:t>, кг</w:t>
            </w:r>
          </w:p>
        </w:tc>
        <w:tc>
          <w:tcPr>
            <w:tcW w:w="291" w:type="pct"/>
            <w:vAlign w:val="center"/>
          </w:tcPr>
          <w:p w14:paraId="162197F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325</w:t>
            </w:r>
          </w:p>
        </w:tc>
        <w:tc>
          <w:tcPr>
            <w:tcW w:w="291" w:type="pct"/>
            <w:vAlign w:val="center"/>
          </w:tcPr>
          <w:p w14:paraId="21CF3E5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405</w:t>
            </w:r>
          </w:p>
        </w:tc>
        <w:tc>
          <w:tcPr>
            <w:tcW w:w="291" w:type="pct"/>
            <w:vAlign w:val="center"/>
          </w:tcPr>
          <w:p w14:paraId="26983DA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67</w:t>
            </w:r>
          </w:p>
        </w:tc>
        <w:tc>
          <w:tcPr>
            <w:tcW w:w="291" w:type="pct"/>
            <w:vAlign w:val="center"/>
          </w:tcPr>
          <w:p w14:paraId="39819DD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96</w:t>
            </w:r>
          </w:p>
        </w:tc>
        <w:tc>
          <w:tcPr>
            <w:tcW w:w="291" w:type="pct"/>
            <w:vAlign w:val="center"/>
          </w:tcPr>
          <w:p w14:paraId="3C90EBB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89</w:t>
            </w:r>
          </w:p>
        </w:tc>
        <w:tc>
          <w:tcPr>
            <w:tcW w:w="291" w:type="pct"/>
            <w:vAlign w:val="center"/>
          </w:tcPr>
          <w:p w14:paraId="1EB0991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166</w:t>
            </w:r>
          </w:p>
        </w:tc>
        <w:tc>
          <w:tcPr>
            <w:tcW w:w="291" w:type="pct"/>
            <w:vAlign w:val="center"/>
          </w:tcPr>
          <w:p w14:paraId="77ECC7C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155</w:t>
            </w:r>
          </w:p>
        </w:tc>
        <w:tc>
          <w:tcPr>
            <w:tcW w:w="291" w:type="pct"/>
            <w:vAlign w:val="center"/>
          </w:tcPr>
          <w:p w14:paraId="51B8729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406</w:t>
            </w:r>
          </w:p>
        </w:tc>
        <w:tc>
          <w:tcPr>
            <w:tcW w:w="291" w:type="pct"/>
            <w:vAlign w:val="center"/>
          </w:tcPr>
          <w:p w14:paraId="2C10A9F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370</w:t>
            </w:r>
          </w:p>
        </w:tc>
        <w:tc>
          <w:tcPr>
            <w:tcW w:w="364" w:type="pct"/>
            <w:vAlign w:val="center"/>
          </w:tcPr>
          <w:p w14:paraId="1654B7B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330</w:t>
            </w:r>
          </w:p>
        </w:tc>
        <w:tc>
          <w:tcPr>
            <w:tcW w:w="291" w:type="pct"/>
            <w:vAlign w:val="center"/>
          </w:tcPr>
          <w:p w14:paraId="4B193C5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310</w:t>
            </w:r>
          </w:p>
        </w:tc>
        <w:tc>
          <w:tcPr>
            <w:tcW w:w="364" w:type="pct"/>
            <w:vAlign w:val="center"/>
          </w:tcPr>
          <w:p w14:paraId="222D241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290</w:t>
            </w:r>
          </w:p>
        </w:tc>
        <w:tc>
          <w:tcPr>
            <w:tcW w:w="363" w:type="pct"/>
            <w:vAlign w:val="center"/>
          </w:tcPr>
          <w:p w14:paraId="38CF10B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275</w:t>
            </w:r>
          </w:p>
        </w:tc>
      </w:tr>
      <w:tr w:rsidR="00307DF1" w:rsidRPr="00DF29F9" w14:paraId="2322B084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6C378488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Длина электропечи, </w:t>
            </w:r>
            <w:r w:rsidRPr="00DF29F9">
              <w:rPr>
                <w:rFonts w:eastAsia="GungsuhChe"/>
                <w:i/>
                <w:lang w:val="en-US"/>
              </w:rPr>
              <w:t>L</w:t>
            </w:r>
            <w:r w:rsidRPr="00DF29F9">
              <w:rPr>
                <w:rFonts w:eastAsia="GungsuhChe"/>
                <w:lang w:val="en-US"/>
              </w:rPr>
              <w:t>,</w:t>
            </w:r>
            <w:r w:rsidRPr="00DF29F9">
              <w:rPr>
                <w:rFonts w:eastAsia="GungsuhChe"/>
              </w:rPr>
              <w:t xml:space="preserve"> м</w:t>
            </w:r>
          </w:p>
        </w:tc>
        <w:tc>
          <w:tcPr>
            <w:tcW w:w="291" w:type="pct"/>
            <w:vAlign w:val="center"/>
          </w:tcPr>
          <w:p w14:paraId="28E44A5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3,5</w:t>
            </w:r>
          </w:p>
        </w:tc>
        <w:tc>
          <w:tcPr>
            <w:tcW w:w="291" w:type="pct"/>
            <w:vAlign w:val="center"/>
          </w:tcPr>
          <w:p w14:paraId="5905E6D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4,5</w:t>
            </w:r>
          </w:p>
        </w:tc>
        <w:tc>
          <w:tcPr>
            <w:tcW w:w="291" w:type="pct"/>
            <w:vAlign w:val="center"/>
          </w:tcPr>
          <w:p w14:paraId="5274C4A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1,1</w:t>
            </w:r>
          </w:p>
        </w:tc>
        <w:tc>
          <w:tcPr>
            <w:tcW w:w="291" w:type="pct"/>
            <w:vAlign w:val="center"/>
          </w:tcPr>
          <w:p w14:paraId="64A8331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</w:t>
            </w:r>
          </w:p>
        </w:tc>
        <w:tc>
          <w:tcPr>
            <w:tcW w:w="291" w:type="pct"/>
            <w:vAlign w:val="center"/>
          </w:tcPr>
          <w:p w14:paraId="23BE15E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1,3</w:t>
            </w:r>
          </w:p>
        </w:tc>
        <w:tc>
          <w:tcPr>
            <w:tcW w:w="291" w:type="pct"/>
            <w:vAlign w:val="center"/>
          </w:tcPr>
          <w:p w14:paraId="4E5B69D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1,7</w:t>
            </w:r>
          </w:p>
        </w:tc>
        <w:tc>
          <w:tcPr>
            <w:tcW w:w="291" w:type="pct"/>
            <w:vAlign w:val="center"/>
          </w:tcPr>
          <w:p w14:paraId="23F7D03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2,4</w:t>
            </w:r>
          </w:p>
        </w:tc>
        <w:tc>
          <w:tcPr>
            <w:tcW w:w="291" w:type="pct"/>
            <w:vAlign w:val="center"/>
          </w:tcPr>
          <w:p w14:paraId="74FBC4E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3,8</w:t>
            </w:r>
          </w:p>
        </w:tc>
        <w:tc>
          <w:tcPr>
            <w:tcW w:w="291" w:type="pct"/>
            <w:vAlign w:val="center"/>
          </w:tcPr>
          <w:p w14:paraId="79BD42C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3,4</w:t>
            </w:r>
          </w:p>
        </w:tc>
        <w:tc>
          <w:tcPr>
            <w:tcW w:w="364" w:type="pct"/>
            <w:vAlign w:val="center"/>
          </w:tcPr>
          <w:p w14:paraId="6CB7D87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2,9</w:t>
            </w:r>
          </w:p>
        </w:tc>
        <w:tc>
          <w:tcPr>
            <w:tcW w:w="291" w:type="pct"/>
            <w:vAlign w:val="center"/>
          </w:tcPr>
          <w:p w14:paraId="63F8E13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2,0</w:t>
            </w:r>
          </w:p>
        </w:tc>
        <w:tc>
          <w:tcPr>
            <w:tcW w:w="364" w:type="pct"/>
            <w:vAlign w:val="center"/>
          </w:tcPr>
          <w:p w14:paraId="5DE3EE0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2,7</w:t>
            </w:r>
          </w:p>
        </w:tc>
        <w:tc>
          <w:tcPr>
            <w:tcW w:w="363" w:type="pct"/>
            <w:vAlign w:val="center"/>
          </w:tcPr>
          <w:p w14:paraId="0C2FDC4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2,6</w:t>
            </w:r>
          </w:p>
        </w:tc>
      </w:tr>
      <w:tr w:rsidR="00307DF1" w:rsidRPr="00DF29F9" w14:paraId="183D42A1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04DA832F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Начальная </w:t>
            </w:r>
            <w:proofErr w:type="gramStart"/>
            <w:r w:rsidRPr="00DF29F9">
              <w:rPr>
                <w:rFonts w:eastAsia="GungsuhChe"/>
              </w:rPr>
              <w:t xml:space="preserve">температура, </w:t>
            </w:r>
            <w:r w:rsidRPr="00DF29F9">
              <w:rPr>
                <w:i/>
                <w:lang w:val="en-US"/>
              </w:rPr>
              <w:t xml:space="preserve"> t</w:t>
            </w:r>
            <w:proofErr w:type="gramEnd"/>
            <w:r w:rsidRPr="00DF29F9">
              <w:rPr>
                <w:i/>
                <w:vertAlign w:val="subscript"/>
              </w:rPr>
              <w:t>Н</w:t>
            </w:r>
            <w:r w:rsidRPr="00DF29F9">
              <w:rPr>
                <w:i/>
              </w:rPr>
              <w:t xml:space="preserve">, </w:t>
            </w:r>
            <w:r w:rsidRPr="00DF29F9">
              <w:rPr>
                <w:i/>
                <w:vertAlign w:val="superscript"/>
              </w:rPr>
              <w:t>0</w:t>
            </w:r>
            <w:r w:rsidRPr="00DF29F9">
              <w:rPr>
                <w:i/>
              </w:rPr>
              <w:t>С</w:t>
            </w:r>
          </w:p>
        </w:tc>
        <w:tc>
          <w:tcPr>
            <w:tcW w:w="291" w:type="pct"/>
            <w:vAlign w:val="center"/>
          </w:tcPr>
          <w:p w14:paraId="4DE763A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291" w:type="pct"/>
            <w:vAlign w:val="center"/>
          </w:tcPr>
          <w:p w14:paraId="40E63B9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27</w:t>
            </w:r>
          </w:p>
        </w:tc>
        <w:tc>
          <w:tcPr>
            <w:tcW w:w="291" w:type="pct"/>
            <w:vAlign w:val="center"/>
          </w:tcPr>
          <w:p w14:paraId="5B88950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34</w:t>
            </w:r>
          </w:p>
        </w:tc>
        <w:tc>
          <w:tcPr>
            <w:tcW w:w="291" w:type="pct"/>
            <w:vAlign w:val="center"/>
          </w:tcPr>
          <w:p w14:paraId="21C9F57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</w:t>
            </w:r>
          </w:p>
        </w:tc>
        <w:tc>
          <w:tcPr>
            <w:tcW w:w="291" w:type="pct"/>
            <w:vAlign w:val="center"/>
          </w:tcPr>
          <w:p w14:paraId="5BDB0B2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37</w:t>
            </w:r>
          </w:p>
        </w:tc>
        <w:tc>
          <w:tcPr>
            <w:tcW w:w="291" w:type="pct"/>
            <w:vAlign w:val="center"/>
          </w:tcPr>
          <w:p w14:paraId="7D48D6F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30</w:t>
            </w:r>
          </w:p>
        </w:tc>
        <w:tc>
          <w:tcPr>
            <w:tcW w:w="291" w:type="pct"/>
            <w:vAlign w:val="center"/>
          </w:tcPr>
          <w:p w14:paraId="6E6B100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</w:t>
            </w:r>
          </w:p>
        </w:tc>
        <w:tc>
          <w:tcPr>
            <w:tcW w:w="291" w:type="pct"/>
            <w:vAlign w:val="center"/>
          </w:tcPr>
          <w:p w14:paraId="1C53B29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291" w:type="pct"/>
            <w:vAlign w:val="center"/>
          </w:tcPr>
          <w:p w14:paraId="51F72C0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26</w:t>
            </w:r>
          </w:p>
        </w:tc>
        <w:tc>
          <w:tcPr>
            <w:tcW w:w="364" w:type="pct"/>
            <w:vAlign w:val="center"/>
          </w:tcPr>
          <w:p w14:paraId="126145A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29</w:t>
            </w:r>
          </w:p>
        </w:tc>
        <w:tc>
          <w:tcPr>
            <w:tcW w:w="291" w:type="pct"/>
            <w:vAlign w:val="center"/>
          </w:tcPr>
          <w:p w14:paraId="38BA4FE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32</w:t>
            </w:r>
          </w:p>
        </w:tc>
        <w:tc>
          <w:tcPr>
            <w:tcW w:w="364" w:type="pct"/>
            <w:vAlign w:val="center"/>
          </w:tcPr>
          <w:p w14:paraId="5E98B6F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31</w:t>
            </w:r>
          </w:p>
        </w:tc>
        <w:tc>
          <w:tcPr>
            <w:tcW w:w="363" w:type="pct"/>
            <w:vAlign w:val="center"/>
          </w:tcPr>
          <w:p w14:paraId="23AF542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55</w:t>
            </w:r>
          </w:p>
        </w:tc>
      </w:tr>
      <w:tr w:rsidR="00307DF1" w:rsidRPr="00DF29F9" w14:paraId="4B14920E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0131CCC5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Конечная </w:t>
            </w:r>
            <w:proofErr w:type="gramStart"/>
            <w:r w:rsidRPr="00DF29F9">
              <w:rPr>
                <w:rFonts w:eastAsia="GungsuhChe"/>
              </w:rPr>
              <w:t xml:space="preserve">температура </w:t>
            </w:r>
            <w:r w:rsidRPr="00DF29F9">
              <w:rPr>
                <w:i/>
                <w:lang w:val="en-US"/>
              </w:rPr>
              <w:t xml:space="preserve"> t</w:t>
            </w:r>
            <w:r w:rsidRPr="00DF29F9">
              <w:rPr>
                <w:i/>
                <w:vertAlign w:val="subscript"/>
              </w:rPr>
              <w:t xml:space="preserve">К </w:t>
            </w:r>
            <w:r w:rsidRPr="00DF29F9">
              <w:rPr>
                <w:i/>
              </w:rPr>
              <w:t>,</w:t>
            </w:r>
            <w:proofErr w:type="gramEnd"/>
            <w:r w:rsidRPr="00DF29F9">
              <w:rPr>
                <w:i/>
              </w:rPr>
              <w:t xml:space="preserve"> </w:t>
            </w:r>
            <w:r w:rsidRPr="00DF29F9">
              <w:rPr>
                <w:i/>
                <w:vertAlign w:val="superscript"/>
              </w:rPr>
              <w:t>0</w:t>
            </w:r>
            <w:r w:rsidRPr="00DF29F9">
              <w:rPr>
                <w:i/>
              </w:rPr>
              <w:t>С</w:t>
            </w:r>
          </w:p>
        </w:tc>
        <w:tc>
          <w:tcPr>
            <w:tcW w:w="291" w:type="pct"/>
            <w:vAlign w:val="center"/>
          </w:tcPr>
          <w:p w14:paraId="6E89507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900</w:t>
            </w:r>
          </w:p>
        </w:tc>
        <w:tc>
          <w:tcPr>
            <w:tcW w:w="291" w:type="pct"/>
            <w:vAlign w:val="center"/>
          </w:tcPr>
          <w:p w14:paraId="24E1008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1200</w:t>
            </w:r>
          </w:p>
        </w:tc>
        <w:tc>
          <w:tcPr>
            <w:tcW w:w="291" w:type="pct"/>
            <w:vAlign w:val="center"/>
          </w:tcPr>
          <w:p w14:paraId="66DF41C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1010</w:t>
            </w:r>
          </w:p>
        </w:tc>
        <w:tc>
          <w:tcPr>
            <w:tcW w:w="291" w:type="pct"/>
            <w:vAlign w:val="center"/>
          </w:tcPr>
          <w:p w14:paraId="1DEBEC6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1000</w:t>
            </w:r>
          </w:p>
        </w:tc>
        <w:tc>
          <w:tcPr>
            <w:tcW w:w="291" w:type="pct"/>
            <w:vAlign w:val="center"/>
          </w:tcPr>
          <w:p w14:paraId="7ED8F53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760</w:t>
            </w:r>
          </w:p>
        </w:tc>
        <w:tc>
          <w:tcPr>
            <w:tcW w:w="291" w:type="pct"/>
            <w:vAlign w:val="center"/>
          </w:tcPr>
          <w:p w14:paraId="6444625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790</w:t>
            </w:r>
          </w:p>
        </w:tc>
        <w:tc>
          <w:tcPr>
            <w:tcW w:w="291" w:type="pct"/>
            <w:vAlign w:val="center"/>
          </w:tcPr>
          <w:p w14:paraId="2E7CE31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895</w:t>
            </w:r>
          </w:p>
        </w:tc>
        <w:tc>
          <w:tcPr>
            <w:tcW w:w="291" w:type="pct"/>
            <w:vAlign w:val="center"/>
          </w:tcPr>
          <w:p w14:paraId="0820DA8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880</w:t>
            </w:r>
          </w:p>
        </w:tc>
        <w:tc>
          <w:tcPr>
            <w:tcW w:w="291" w:type="pct"/>
            <w:vAlign w:val="center"/>
          </w:tcPr>
          <w:p w14:paraId="6F6B1E9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364" w:type="pct"/>
            <w:vAlign w:val="center"/>
          </w:tcPr>
          <w:p w14:paraId="7B825D2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1010</w:t>
            </w:r>
          </w:p>
        </w:tc>
        <w:tc>
          <w:tcPr>
            <w:tcW w:w="291" w:type="pct"/>
            <w:vAlign w:val="center"/>
          </w:tcPr>
          <w:p w14:paraId="533B8AA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1000</w:t>
            </w:r>
          </w:p>
        </w:tc>
        <w:tc>
          <w:tcPr>
            <w:tcW w:w="364" w:type="pct"/>
            <w:vAlign w:val="center"/>
          </w:tcPr>
          <w:p w14:paraId="2E426C5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1200</w:t>
            </w:r>
          </w:p>
        </w:tc>
        <w:tc>
          <w:tcPr>
            <w:tcW w:w="363" w:type="pct"/>
            <w:vAlign w:val="center"/>
          </w:tcPr>
          <w:p w14:paraId="45438A1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1300</w:t>
            </w:r>
          </w:p>
        </w:tc>
      </w:tr>
      <w:tr w:rsidR="00307DF1" w:rsidRPr="00DF29F9" w14:paraId="4070A665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6F3401CB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rFonts w:eastAsia="GungsuhChe"/>
              </w:rPr>
              <w:t xml:space="preserve">Тепловое излучение нагреваемого объекта, </w:t>
            </w:r>
            <w:r w:rsidRPr="00DF29F9">
              <w:rPr>
                <w:rFonts w:eastAsia="GungsuhChe"/>
                <w:i/>
              </w:rPr>
              <w:t>ε</w:t>
            </w:r>
            <w:r w:rsidRPr="00DF29F9">
              <w:rPr>
                <w:rFonts w:eastAsia="GungsuhChe"/>
                <w:i/>
                <w:vertAlign w:val="subscript"/>
              </w:rPr>
              <w:t>1</w:t>
            </w:r>
          </w:p>
        </w:tc>
        <w:tc>
          <w:tcPr>
            <w:tcW w:w="291" w:type="pct"/>
            <w:vAlign w:val="center"/>
          </w:tcPr>
          <w:p w14:paraId="3935B95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0,55</w:t>
            </w:r>
          </w:p>
        </w:tc>
        <w:tc>
          <w:tcPr>
            <w:tcW w:w="291" w:type="pct"/>
            <w:vAlign w:val="center"/>
          </w:tcPr>
          <w:p w14:paraId="5D14FEE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91" w:type="pct"/>
            <w:vAlign w:val="center"/>
          </w:tcPr>
          <w:p w14:paraId="0984914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91" w:type="pct"/>
            <w:vAlign w:val="center"/>
          </w:tcPr>
          <w:p w14:paraId="3DC6401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</w:t>
            </w:r>
          </w:p>
        </w:tc>
        <w:tc>
          <w:tcPr>
            <w:tcW w:w="291" w:type="pct"/>
            <w:vAlign w:val="center"/>
          </w:tcPr>
          <w:p w14:paraId="7994758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91" w:type="pct"/>
            <w:vAlign w:val="center"/>
          </w:tcPr>
          <w:p w14:paraId="4F6DECC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91" w:type="pct"/>
            <w:vAlign w:val="center"/>
          </w:tcPr>
          <w:p w14:paraId="47223AD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0,27</w:t>
            </w:r>
          </w:p>
        </w:tc>
        <w:tc>
          <w:tcPr>
            <w:tcW w:w="291" w:type="pct"/>
            <w:vAlign w:val="center"/>
          </w:tcPr>
          <w:p w14:paraId="0737C65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0,35</w:t>
            </w:r>
          </w:p>
        </w:tc>
        <w:tc>
          <w:tcPr>
            <w:tcW w:w="291" w:type="pct"/>
            <w:vAlign w:val="center"/>
          </w:tcPr>
          <w:p w14:paraId="01C18E1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0,45</w:t>
            </w:r>
          </w:p>
        </w:tc>
        <w:tc>
          <w:tcPr>
            <w:tcW w:w="364" w:type="pct"/>
            <w:vAlign w:val="center"/>
          </w:tcPr>
          <w:p w14:paraId="7975CE7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0,44</w:t>
            </w:r>
          </w:p>
        </w:tc>
        <w:tc>
          <w:tcPr>
            <w:tcW w:w="291" w:type="pct"/>
            <w:vAlign w:val="center"/>
          </w:tcPr>
          <w:p w14:paraId="377DB21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364" w:type="pct"/>
            <w:vAlign w:val="center"/>
          </w:tcPr>
          <w:p w14:paraId="6C25586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0,66</w:t>
            </w:r>
          </w:p>
        </w:tc>
        <w:tc>
          <w:tcPr>
            <w:tcW w:w="363" w:type="pct"/>
            <w:vAlign w:val="center"/>
          </w:tcPr>
          <w:p w14:paraId="6FBCFE3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0,29</w:t>
            </w:r>
          </w:p>
        </w:tc>
      </w:tr>
      <w:tr w:rsidR="00307DF1" w:rsidRPr="00DF29F9" w14:paraId="597667FB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3CAC4FA0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  <w:vertAlign w:val="superscript"/>
              </w:rPr>
            </w:pPr>
            <w:r w:rsidRPr="00DF29F9">
              <w:rPr>
                <w:rFonts w:eastAsia="GungsuhChe"/>
              </w:rPr>
              <w:t xml:space="preserve">Поверхность обрабатываемого изделия </w:t>
            </w:r>
            <w:r w:rsidRPr="00DF29F9">
              <w:rPr>
                <w:rFonts w:eastAsia="GungsuhChe"/>
                <w:i/>
                <w:lang w:val="en-US"/>
              </w:rPr>
              <w:t>F</w:t>
            </w:r>
            <w:r w:rsidRPr="00DF29F9">
              <w:rPr>
                <w:rFonts w:eastAsia="GungsuhChe"/>
              </w:rPr>
              <w:t>, м</w:t>
            </w:r>
            <w:r w:rsidRPr="00DF29F9">
              <w:rPr>
                <w:rFonts w:eastAsia="GungsuhChe"/>
                <w:vertAlign w:val="superscript"/>
              </w:rPr>
              <w:t>2</w:t>
            </w:r>
          </w:p>
        </w:tc>
        <w:tc>
          <w:tcPr>
            <w:tcW w:w="291" w:type="pct"/>
            <w:vAlign w:val="center"/>
          </w:tcPr>
          <w:p w14:paraId="39778C4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2,1</w:t>
            </w:r>
          </w:p>
        </w:tc>
        <w:tc>
          <w:tcPr>
            <w:tcW w:w="291" w:type="pct"/>
            <w:vAlign w:val="center"/>
          </w:tcPr>
          <w:p w14:paraId="3A4D9A3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2,3</w:t>
            </w:r>
          </w:p>
        </w:tc>
        <w:tc>
          <w:tcPr>
            <w:tcW w:w="291" w:type="pct"/>
            <w:vAlign w:val="center"/>
          </w:tcPr>
          <w:p w14:paraId="4E223E0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1,5</w:t>
            </w:r>
          </w:p>
        </w:tc>
        <w:tc>
          <w:tcPr>
            <w:tcW w:w="291" w:type="pct"/>
            <w:vAlign w:val="center"/>
          </w:tcPr>
          <w:p w14:paraId="12B314D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1,7</w:t>
            </w:r>
          </w:p>
        </w:tc>
        <w:tc>
          <w:tcPr>
            <w:tcW w:w="291" w:type="pct"/>
            <w:vAlign w:val="center"/>
          </w:tcPr>
          <w:p w14:paraId="7B329A8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</w:t>
            </w:r>
          </w:p>
        </w:tc>
        <w:tc>
          <w:tcPr>
            <w:tcW w:w="291" w:type="pct"/>
            <w:vAlign w:val="center"/>
          </w:tcPr>
          <w:p w14:paraId="5F5FDA0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1,3</w:t>
            </w:r>
          </w:p>
        </w:tc>
        <w:tc>
          <w:tcPr>
            <w:tcW w:w="291" w:type="pct"/>
            <w:vAlign w:val="center"/>
          </w:tcPr>
          <w:p w14:paraId="7B3C316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</w:t>
            </w:r>
          </w:p>
        </w:tc>
        <w:tc>
          <w:tcPr>
            <w:tcW w:w="291" w:type="pct"/>
            <w:vAlign w:val="center"/>
          </w:tcPr>
          <w:p w14:paraId="4F404E1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2,4</w:t>
            </w:r>
          </w:p>
        </w:tc>
        <w:tc>
          <w:tcPr>
            <w:tcW w:w="291" w:type="pct"/>
            <w:vAlign w:val="center"/>
          </w:tcPr>
          <w:p w14:paraId="7100334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2,6</w:t>
            </w:r>
          </w:p>
        </w:tc>
        <w:tc>
          <w:tcPr>
            <w:tcW w:w="364" w:type="pct"/>
            <w:vAlign w:val="center"/>
          </w:tcPr>
          <w:p w14:paraId="2FBCE93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1,0</w:t>
            </w:r>
          </w:p>
        </w:tc>
        <w:tc>
          <w:tcPr>
            <w:tcW w:w="291" w:type="pct"/>
            <w:vAlign w:val="center"/>
          </w:tcPr>
          <w:p w14:paraId="7D4CA21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364" w:type="pct"/>
            <w:vAlign w:val="center"/>
          </w:tcPr>
          <w:p w14:paraId="7FF38A3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1,5</w:t>
            </w:r>
          </w:p>
        </w:tc>
        <w:tc>
          <w:tcPr>
            <w:tcW w:w="363" w:type="pct"/>
            <w:vAlign w:val="center"/>
          </w:tcPr>
          <w:p w14:paraId="3D0A915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1,3</w:t>
            </w:r>
          </w:p>
        </w:tc>
      </w:tr>
      <w:tr w:rsidR="00307DF1" w:rsidRPr="00DF29F9" w14:paraId="6C64F4D3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2E7FFCEC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Время выдержки, </w:t>
            </w:r>
            <w:proofErr w:type="spellStart"/>
            <w:r w:rsidRPr="00DF29F9">
              <w:rPr>
                <w:rFonts w:eastAsia="GungsuhChe"/>
                <w:i/>
              </w:rPr>
              <w:t>τ</w:t>
            </w:r>
            <w:proofErr w:type="gramStart"/>
            <w:r w:rsidRPr="00DF29F9">
              <w:rPr>
                <w:rFonts w:eastAsia="GungsuhChe"/>
                <w:i/>
                <w:vertAlign w:val="subscript"/>
              </w:rPr>
              <w:t>выд</w:t>
            </w:r>
            <w:proofErr w:type="spellEnd"/>
            <w:r w:rsidRPr="00DF29F9">
              <w:rPr>
                <w:rFonts w:eastAsia="GungsuhChe"/>
                <w:i/>
                <w:vertAlign w:val="subscript"/>
              </w:rPr>
              <w:t>,</w:t>
            </w:r>
            <w:r w:rsidRPr="00DF29F9">
              <w:rPr>
                <w:rFonts w:eastAsia="GungsuhChe"/>
                <w:i/>
              </w:rPr>
              <w:t>,</w:t>
            </w:r>
            <w:proofErr w:type="gramEnd"/>
            <w:r w:rsidRPr="00DF29F9">
              <w:rPr>
                <w:rFonts w:eastAsia="GungsuhChe"/>
              </w:rPr>
              <w:t xml:space="preserve"> с</w:t>
            </w:r>
          </w:p>
        </w:tc>
        <w:tc>
          <w:tcPr>
            <w:tcW w:w="291" w:type="pct"/>
            <w:vAlign w:val="center"/>
          </w:tcPr>
          <w:p w14:paraId="7F16C36C" w14:textId="77777777" w:rsidR="00307DF1" w:rsidRPr="00DF29F9" w:rsidRDefault="00307DF1" w:rsidP="009D4CD2">
            <w:pPr>
              <w:suppressAutoHyphens/>
              <w:rPr>
                <w:rFonts w:eastAsia="GungsuhChe"/>
                <w:vertAlign w:val="superscript"/>
              </w:rPr>
            </w:pPr>
            <w:r w:rsidRPr="00DF29F9">
              <w:rPr>
                <w:rFonts w:eastAsia="GungsuhChe"/>
              </w:rPr>
              <w:t>9·10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2753F05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5A37CE8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7,1·10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29FA451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01386FF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6D2C724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5D29114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0B89473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2C7E8C3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64" w:type="pct"/>
            <w:vAlign w:val="center"/>
          </w:tcPr>
          <w:p w14:paraId="0DD69F8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91" w:type="pct"/>
            <w:vAlign w:val="center"/>
          </w:tcPr>
          <w:p w14:paraId="7DB3E88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8,5·10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64" w:type="pct"/>
            <w:vAlign w:val="center"/>
          </w:tcPr>
          <w:p w14:paraId="79ED142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63" w:type="pct"/>
            <w:vAlign w:val="center"/>
          </w:tcPr>
          <w:p w14:paraId="172B1F8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6,6·10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</w:tr>
      <w:tr w:rsidR="00307DF1" w:rsidRPr="00DF29F9" w14:paraId="55C9D65B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781135BD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Время </w:t>
            </w:r>
            <w:proofErr w:type="gramStart"/>
            <w:r w:rsidRPr="00DF29F9">
              <w:rPr>
                <w:rFonts w:eastAsia="GungsuhChe"/>
              </w:rPr>
              <w:t xml:space="preserve">охлаждения, </w:t>
            </w:r>
            <w:r w:rsidRPr="00DF29F9">
              <w:rPr>
                <w:rFonts w:eastAsia="GungsuhChe"/>
                <w:i/>
              </w:rPr>
              <w:t xml:space="preserve"> </w:t>
            </w:r>
            <w:proofErr w:type="spellStart"/>
            <w:r w:rsidRPr="00DF29F9">
              <w:rPr>
                <w:rFonts w:eastAsia="GungsuhChe"/>
                <w:i/>
              </w:rPr>
              <w:t>τ</w:t>
            </w:r>
            <w:r w:rsidRPr="00DF29F9">
              <w:rPr>
                <w:rFonts w:eastAsia="GungsuhChe"/>
                <w:i/>
                <w:vertAlign w:val="subscript"/>
              </w:rPr>
              <w:t>охл</w:t>
            </w:r>
            <w:proofErr w:type="spellEnd"/>
            <w:r w:rsidRPr="00DF29F9">
              <w:rPr>
                <w:rFonts w:eastAsia="GungsuhChe"/>
                <w:i/>
                <w:vertAlign w:val="subscript"/>
              </w:rPr>
              <w:t>,</w:t>
            </w:r>
            <w:r w:rsidRPr="00DF29F9">
              <w:rPr>
                <w:rFonts w:eastAsia="GungsuhChe"/>
                <w:i/>
              </w:rPr>
              <w:t>,</w:t>
            </w:r>
            <w:proofErr w:type="gramEnd"/>
            <w:r w:rsidRPr="00DF29F9">
              <w:rPr>
                <w:rFonts w:eastAsia="GungsuhChe"/>
              </w:rPr>
              <w:t xml:space="preserve"> с</w:t>
            </w:r>
          </w:p>
        </w:tc>
        <w:tc>
          <w:tcPr>
            <w:tcW w:w="291" w:type="pct"/>
            <w:vAlign w:val="center"/>
          </w:tcPr>
          <w:p w14:paraId="474793D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1,2·10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2000570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4817AE4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2,5·10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4F8530C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43AE415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0F0CFBF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1,3·10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002B4BB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1,9·10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180541B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1,7·10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1CB5E75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3,6·10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64" w:type="pct"/>
            <w:vAlign w:val="center"/>
          </w:tcPr>
          <w:p w14:paraId="0978B3C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3,2·10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91" w:type="pct"/>
            <w:vAlign w:val="center"/>
          </w:tcPr>
          <w:p w14:paraId="7694B32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1,9·10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64" w:type="pct"/>
            <w:vAlign w:val="center"/>
          </w:tcPr>
          <w:p w14:paraId="41AAAAC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2,1·10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63" w:type="pct"/>
            <w:vAlign w:val="center"/>
          </w:tcPr>
          <w:p w14:paraId="4B67523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</w:tr>
      <w:tr w:rsidR="00307DF1" w:rsidRPr="00DF29F9" w14:paraId="7FDDAFC0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001" w:type="pct"/>
            <w:vAlign w:val="center"/>
          </w:tcPr>
          <w:p w14:paraId="3B313AC0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Время загрузки и выгрузки, </w:t>
            </w:r>
          </w:p>
          <w:p w14:paraId="6AA79B7C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  <w:i/>
              </w:rPr>
              <w:t xml:space="preserve"> </w:t>
            </w:r>
            <w:proofErr w:type="spellStart"/>
            <w:r w:rsidRPr="00DF29F9">
              <w:rPr>
                <w:rFonts w:eastAsia="GungsuhChe"/>
                <w:i/>
              </w:rPr>
              <w:t>τ</w:t>
            </w:r>
            <w:proofErr w:type="gramStart"/>
            <w:r w:rsidRPr="00DF29F9">
              <w:rPr>
                <w:rFonts w:eastAsia="GungsuhChe"/>
                <w:i/>
                <w:vertAlign w:val="subscript"/>
              </w:rPr>
              <w:t>з,в</w:t>
            </w:r>
            <w:proofErr w:type="spellEnd"/>
            <w:proofErr w:type="gramEnd"/>
            <w:r w:rsidRPr="00DF29F9">
              <w:rPr>
                <w:rFonts w:eastAsia="GungsuhChe"/>
                <w:i/>
              </w:rPr>
              <w:t>,</w:t>
            </w:r>
            <w:r w:rsidRPr="00DF29F9">
              <w:rPr>
                <w:rFonts w:eastAsia="GungsuhChe"/>
              </w:rPr>
              <w:t xml:space="preserve"> с</w:t>
            </w:r>
          </w:p>
        </w:tc>
        <w:tc>
          <w:tcPr>
            <w:tcW w:w="291" w:type="pct"/>
            <w:vAlign w:val="center"/>
          </w:tcPr>
          <w:p w14:paraId="3B04C5A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1200</w:t>
            </w:r>
          </w:p>
        </w:tc>
        <w:tc>
          <w:tcPr>
            <w:tcW w:w="291" w:type="pct"/>
            <w:vAlign w:val="center"/>
          </w:tcPr>
          <w:p w14:paraId="412071B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1250</w:t>
            </w:r>
          </w:p>
        </w:tc>
        <w:tc>
          <w:tcPr>
            <w:tcW w:w="291" w:type="pct"/>
            <w:vAlign w:val="center"/>
          </w:tcPr>
          <w:p w14:paraId="14B63FB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1300</w:t>
            </w:r>
          </w:p>
        </w:tc>
        <w:tc>
          <w:tcPr>
            <w:tcW w:w="291" w:type="pct"/>
            <w:vAlign w:val="center"/>
          </w:tcPr>
          <w:p w14:paraId="2EB7DE1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1360</w:t>
            </w:r>
          </w:p>
        </w:tc>
        <w:tc>
          <w:tcPr>
            <w:tcW w:w="291" w:type="pct"/>
            <w:vAlign w:val="center"/>
          </w:tcPr>
          <w:p w14:paraId="5ED1286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1450</w:t>
            </w:r>
          </w:p>
        </w:tc>
        <w:tc>
          <w:tcPr>
            <w:tcW w:w="291" w:type="pct"/>
            <w:vAlign w:val="center"/>
          </w:tcPr>
          <w:p w14:paraId="1907A26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1100</w:t>
            </w:r>
          </w:p>
        </w:tc>
        <w:tc>
          <w:tcPr>
            <w:tcW w:w="291" w:type="pct"/>
            <w:vAlign w:val="center"/>
          </w:tcPr>
          <w:p w14:paraId="54EF137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1350</w:t>
            </w:r>
          </w:p>
        </w:tc>
        <w:tc>
          <w:tcPr>
            <w:tcW w:w="291" w:type="pct"/>
            <w:vAlign w:val="center"/>
          </w:tcPr>
          <w:p w14:paraId="72CB0E0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1600</w:t>
            </w:r>
          </w:p>
        </w:tc>
        <w:tc>
          <w:tcPr>
            <w:tcW w:w="291" w:type="pct"/>
            <w:vAlign w:val="center"/>
          </w:tcPr>
          <w:p w14:paraId="72E6132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2000</w:t>
            </w:r>
          </w:p>
        </w:tc>
        <w:tc>
          <w:tcPr>
            <w:tcW w:w="364" w:type="pct"/>
            <w:vAlign w:val="center"/>
          </w:tcPr>
          <w:p w14:paraId="7F79E60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1850</w:t>
            </w:r>
          </w:p>
        </w:tc>
        <w:tc>
          <w:tcPr>
            <w:tcW w:w="291" w:type="pct"/>
            <w:vAlign w:val="center"/>
          </w:tcPr>
          <w:p w14:paraId="027AAE8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1770</w:t>
            </w:r>
          </w:p>
        </w:tc>
        <w:tc>
          <w:tcPr>
            <w:tcW w:w="364" w:type="pct"/>
            <w:vAlign w:val="center"/>
          </w:tcPr>
          <w:p w14:paraId="378640F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1440</w:t>
            </w:r>
          </w:p>
        </w:tc>
        <w:tc>
          <w:tcPr>
            <w:tcW w:w="363" w:type="pct"/>
            <w:vAlign w:val="center"/>
          </w:tcPr>
          <w:p w14:paraId="347822D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1140</w:t>
            </w:r>
          </w:p>
        </w:tc>
      </w:tr>
    </w:tbl>
    <w:p w14:paraId="76AC5F8B" w14:textId="77777777" w:rsidR="00307DF1" w:rsidRPr="00DF29F9" w:rsidRDefault="00307DF1" w:rsidP="00307DF1">
      <w:pPr>
        <w:suppressAutoHyphens/>
        <w:rPr>
          <w:rFonts w:eastAsia="GungsuhChe"/>
          <w:b/>
          <w:i/>
        </w:rPr>
      </w:pPr>
    </w:p>
    <w:p w14:paraId="4DDA4F02" w14:textId="77777777" w:rsidR="00307DF1" w:rsidRPr="00DF29F9" w:rsidRDefault="00307DF1" w:rsidP="00307DF1">
      <w:pPr>
        <w:suppressAutoHyphens/>
        <w:rPr>
          <w:rFonts w:eastAsia="GungsuhChe"/>
          <w:b/>
          <w:i/>
        </w:rPr>
      </w:pPr>
      <w:r w:rsidRPr="00DF29F9">
        <w:rPr>
          <w:rFonts w:eastAsia="GungsuhChe"/>
          <w:b/>
          <w:i/>
        </w:rPr>
        <w:t xml:space="preserve"> </w:t>
      </w:r>
      <w:r w:rsidRPr="00DF29F9">
        <w:rPr>
          <w:rFonts w:eastAsia="GungsuhChe"/>
          <w:b/>
          <w:i/>
        </w:rPr>
        <w:tab/>
      </w:r>
    </w:p>
    <w:p w14:paraId="3ACA1D53" w14:textId="77777777" w:rsidR="00307DF1" w:rsidRDefault="00307DF1" w:rsidP="00307DF1">
      <w:pPr>
        <w:suppressAutoHyphens/>
        <w:rPr>
          <w:rFonts w:eastAsia="GungsuhChe"/>
          <w:b/>
          <w:i/>
        </w:rPr>
        <w:sectPr w:rsidR="00307DF1" w:rsidSect="00307DF1">
          <w:pgSz w:w="16834" w:h="11909" w:orient="landscape"/>
          <w:pgMar w:top="1134" w:right="1134" w:bottom="1134" w:left="1134" w:header="720" w:footer="720" w:gutter="0"/>
          <w:cols w:space="60"/>
          <w:noEndnote/>
          <w:docGrid w:linePitch="326"/>
        </w:sectPr>
      </w:pPr>
    </w:p>
    <w:p w14:paraId="4B15CEC7" w14:textId="77777777" w:rsidR="00307DF1" w:rsidRPr="00DF29F9" w:rsidRDefault="00307DF1" w:rsidP="00307DF1">
      <w:pPr>
        <w:suppressAutoHyphens/>
        <w:rPr>
          <w:rFonts w:eastAsia="GungsuhChe"/>
          <w:b/>
          <w:i/>
        </w:rPr>
      </w:pPr>
    </w:p>
    <w:p w14:paraId="1EAA73F9" w14:textId="77777777" w:rsidR="00307DF1" w:rsidRPr="00DF29F9" w:rsidRDefault="00307DF1" w:rsidP="00307DF1">
      <w:pPr>
        <w:suppressAutoHyphens/>
        <w:rPr>
          <w:rFonts w:eastAsia="GungsuhChe"/>
          <w:b/>
          <w:i/>
        </w:rPr>
      </w:pPr>
    </w:p>
    <w:p w14:paraId="0C2FDC78" w14:textId="77777777" w:rsidR="00307DF1" w:rsidRPr="00DF29F9" w:rsidRDefault="00307DF1" w:rsidP="00307DF1">
      <w:pPr>
        <w:suppressAutoHyphens/>
        <w:rPr>
          <w:rFonts w:eastAsia="GungsuhChe"/>
        </w:rPr>
      </w:pPr>
      <w:r w:rsidRPr="00DF29F9">
        <w:rPr>
          <w:rFonts w:eastAsia="GungsuhChe"/>
        </w:rPr>
        <w:t>Продолжение таблицы 1.1</w:t>
      </w:r>
    </w:p>
    <w:tbl>
      <w:tblPr>
        <w:tblpPr w:leftFromText="180" w:rightFromText="180" w:vertAnchor="text" w:horzAnchor="margin" w:tblpY="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14"/>
        <w:gridCol w:w="927"/>
        <w:gridCol w:w="916"/>
        <w:gridCol w:w="916"/>
        <w:gridCol w:w="1036"/>
        <w:gridCol w:w="916"/>
        <w:gridCol w:w="927"/>
        <w:gridCol w:w="856"/>
        <w:gridCol w:w="927"/>
        <w:gridCol w:w="927"/>
        <w:gridCol w:w="1036"/>
        <w:gridCol w:w="927"/>
        <w:gridCol w:w="931"/>
      </w:tblGrid>
      <w:tr w:rsidR="00307DF1" w:rsidRPr="00DF29F9" w14:paraId="646539B7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Merge w:val="restart"/>
            <w:vAlign w:val="center"/>
          </w:tcPr>
          <w:p w14:paraId="2329A63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832" w:type="pct"/>
            <w:gridSpan w:val="12"/>
            <w:vAlign w:val="center"/>
          </w:tcPr>
          <w:p w14:paraId="0FDB1FF2" w14:textId="77777777" w:rsidR="00307DF1" w:rsidRPr="00DF29F9" w:rsidRDefault="00307DF1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307DF1" w:rsidRPr="00DF29F9" w14:paraId="14E61FAB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Merge/>
          </w:tcPr>
          <w:p w14:paraId="1A64012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</w:p>
        </w:tc>
        <w:tc>
          <w:tcPr>
            <w:tcW w:w="348" w:type="pct"/>
            <w:vAlign w:val="center"/>
          </w:tcPr>
          <w:p w14:paraId="098D806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</w:t>
            </w:r>
          </w:p>
        </w:tc>
        <w:tc>
          <w:tcPr>
            <w:tcW w:w="279" w:type="pct"/>
            <w:vAlign w:val="center"/>
          </w:tcPr>
          <w:p w14:paraId="1482ADB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279" w:type="pct"/>
            <w:vAlign w:val="center"/>
          </w:tcPr>
          <w:p w14:paraId="744FA40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</w:t>
            </w:r>
          </w:p>
        </w:tc>
        <w:tc>
          <w:tcPr>
            <w:tcW w:w="348" w:type="pct"/>
            <w:vAlign w:val="center"/>
          </w:tcPr>
          <w:p w14:paraId="2E54196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</w:t>
            </w:r>
          </w:p>
        </w:tc>
        <w:tc>
          <w:tcPr>
            <w:tcW w:w="279" w:type="pct"/>
            <w:vAlign w:val="center"/>
          </w:tcPr>
          <w:p w14:paraId="6B603AB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348" w:type="pct"/>
            <w:vAlign w:val="center"/>
          </w:tcPr>
          <w:p w14:paraId="65B89F2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</w:t>
            </w:r>
          </w:p>
        </w:tc>
        <w:tc>
          <w:tcPr>
            <w:tcW w:w="279" w:type="pct"/>
            <w:vAlign w:val="center"/>
          </w:tcPr>
          <w:p w14:paraId="76BF330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</w:t>
            </w:r>
          </w:p>
        </w:tc>
        <w:tc>
          <w:tcPr>
            <w:tcW w:w="348" w:type="pct"/>
            <w:vAlign w:val="center"/>
          </w:tcPr>
          <w:p w14:paraId="2015576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</w:t>
            </w:r>
          </w:p>
        </w:tc>
        <w:tc>
          <w:tcPr>
            <w:tcW w:w="348" w:type="pct"/>
            <w:vAlign w:val="center"/>
          </w:tcPr>
          <w:p w14:paraId="6DC7E05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</w:t>
            </w:r>
          </w:p>
        </w:tc>
        <w:tc>
          <w:tcPr>
            <w:tcW w:w="279" w:type="pct"/>
            <w:vAlign w:val="center"/>
          </w:tcPr>
          <w:p w14:paraId="27F5569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348" w:type="pct"/>
            <w:vAlign w:val="center"/>
          </w:tcPr>
          <w:p w14:paraId="0A07F70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24</w:t>
            </w:r>
          </w:p>
        </w:tc>
        <w:tc>
          <w:tcPr>
            <w:tcW w:w="348" w:type="pct"/>
            <w:vAlign w:val="center"/>
          </w:tcPr>
          <w:p w14:paraId="6E9CEAB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</w:t>
            </w:r>
          </w:p>
        </w:tc>
      </w:tr>
      <w:tr w:rsidR="00307DF1" w:rsidRPr="00DF29F9" w14:paraId="2E5A03D3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5B598FDA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нагреваемых изделий</w:t>
            </w:r>
          </w:p>
        </w:tc>
        <w:tc>
          <w:tcPr>
            <w:tcW w:w="348" w:type="pct"/>
            <w:vAlign w:val="center"/>
          </w:tcPr>
          <w:p w14:paraId="15F088E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Н</w:t>
            </w:r>
          </w:p>
        </w:tc>
        <w:tc>
          <w:tcPr>
            <w:tcW w:w="279" w:type="pct"/>
            <w:vAlign w:val="center"/>
          </w:tcPr>
          <w:p w14:paraId="47C085D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О</w:t>
            </w:r>
          </w:p>
        </w:tc>
        <w:tc>
          <w:tcPr>
            <w:tcW w:w="279" w:type="pct"/>
            <w:vAlign w:val="center"/>
          </w:tcPr>
          <w:p w14:paraId="3FDB825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proofErr w:type="spellStart"/>
            <w:r w:rsidRPr="00DF29F9">
              <w:rPr>
                <w:rFonts w:eastAsia="GungsuhChe"/>
              </w:rPr>
              <w:t>Св</w:t>
            </w:r>
            <w:proofErr w:type="spellEnd"/>
          </w:p>
        </w:tc>
        <w:tc>
          <w:tcPr>
            <w:tcW w:w="348" w:type="pct"/>
            <w:vAlign w:val="center"/>
          </w:tcPr>
          <w:p w14:paraId="6324196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Ц</w:t>
            </w:r>
          </w:p>
        </w:tc>
        <w:tc>
          <w:tcPr>
            <w:tcW w:w="279" w:type="pct"/>
            <w:vAlign w:val="center"/>
          </w:tcPr>
          <w:p w14:paraId="7AEF371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Р</w:t>
            </w:r>
          </w:p>
        </w:tc>
        <w:tc>
          <w:tcPr>
            <w:tcW w:w="348" w:type="pct"/>
            <w:vAlign w:val="center"/>
          </w:tcPr>
          <w:p w14:paraId="46207F4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Ж</w:t>
            </w:r>
          </w:p>
        </w:tc>
        <w:tc>
          <w:tcPr>
            <w:tcW w:w="279" w:type="pct"/>
            <w:vAlign w:val="center"/>
          </w:tcPr>
          <w:p w14:paraId="67BFF3F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Ма</w:t>
            </w:r>
          </w:p>
        </w:tc>
        <w:tc>
          <w:tcPr>
            <w:tcW w:w="348" w:type="pct"/>
            <w:vAlign w:val="center"/>
          </w:tcPr>
          <w:p w14:paraId="49FEA8B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Х</w:t>
            </w:r>
          </w:p>
        </w:tc>
        <w:tc>
          <w:tcPr>
            <w:tcW w:w="348" w:type="pct"/>
            <w:vAlign w:val="center"/>
          </w:tcPr>
          <w:p w14:paraId="499B3C7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proofErr w:type="spellStart"/>
            <w:r w:rsidRPr="00DF29F9">
              <w:rPr>
                <w:rFonts w:eastAsia="GungsuhChe"/>
              </w:rPr>
              <w:t>Рт</w:t>
            </w:r>
            <w:proofErr w:type="spellEnd"/>
          </w:p>
        </w:tc>
        <w:tc>
          <w:tcPr>
            <w:tcW w:w="279" w:type="pct"/>
            <w:vAlign w:val="center"/>
          </w:tcPr>
          <w:p w14:paraId="636C503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Т</w:t>
            </w:r>
          </w:p>
        </w:tc>
        <w:tc>
          <w:tcPr>
            <w:tcW w:w="348" w:type="pct"/>
            <w:vAlign w:val="center"/>
          </w:tcPr>
          <w:p w14:paraId="4D4F234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Ру</w:t>
            </w:r>
          </w:p>
        </w:tc>
        <w:tc>
          <w:tcPr>
            <w:tcW w:w="348" w:type="pct"/>
            <w:vAlign w:val="center"/>
          </w:tcPr>
          <w:p w14:paraId="700942F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Ос</w:t>
            </w:r>
          </w:p>
        </w:tc>
      </w:tr>
      <w:tr w:rsidR="00307DF1" w:rsidRPr="00DF29F9" w14:paraId="14A21B91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4E517B43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Масса изделия </w:t>
            </w:r>
            <w:r w:rsidRPr="00DF29F9">
              <w:rPr>
                <w:rFonts w:eastAsia="GungsuhChe"/>
                <w:i/>
              </w:rPr>
              <w:t>М</w:t>
            </w:r>
            <w:r w:rsidRPr="00DF29F9">
              <w:rPr>
                <w:rFonts w:eastAsia="GungsuhChe"/>
              </w:rPr>
              <w:t>, кг</w:t>
            </w:r>
          </w:p>
        </w:tc>
        <w:tc>
          <w:tcPr>
            <w:tcW w:w="348" w:type="pct"/>
            <w:vAlign w:val="center"/>
          </w:tcPr>
          <w:p w14:paraId="26F2895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520</w:t>
            </w:r>
          </w:p>
        </w:tc>
        <w:tc>
          <w:tcPr>
            <w:tcW w:w="279" w:type="pct"/>
            <w:vAlign w:val="center"/>
          </w:tcPr>
          <w:p w14:paraId="418C8E5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505</w:t>
            </w:r>
          </w:p>
        </w:tc>
        <w:tc>
          <w:tcPr>
            <w:tcW w:w="279" w:type="pct"/>
            <w:vAlign w:val="center"/>
          </w:tcPr>
          <w:p w14:paraId="483CE25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355</w:t>
            </w:r>
          </w:p>
        </w:tc>
        <w:tc>
          <w:tcPr>
            <w:tcW w:w="348" w:type="pct"/>
            <w:vAlign w:val="center"/>
          </w:tcPr>
          <w:p w14:paraId="62C300E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210</w:t>
            </w:r>
          </w:p>
        </w:tc>
        <w:tc>
          <w:tcPr>
            <w:tcW w:w="279" w:type="pct"/>
            <w:vAlign w:val="center"/>
          </w:tcPr>
          <w:p w14:paraId="6E07C3E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180</w:t>
            </w:r>
          </w:p>
        </w:tc>
        <w:tc>
          <w:tcPr>
            <w:tcW w:w="348" w:type="pct"/>
            <w:vAlign w:val="center"/>
          </w:tcPr>
          <w:p w14:paraId="3AF3C1D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615</w:t>
            </w:r>
          </w:p>
        </w:tc>
        <w:tc>
          <w:tcPr>
            <w:tcW w:w="279" w:type="pct"/>
            <w:vAlign w:val="center"/>
          </w:tcPr>
          <w:p w14:paraId="3460739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600</w:t>
            </w:r>
          </w:p>
        </w:tc>
        <w:tc>
          <w:tcPr>
            <w:tcW w:w="348" w:type="pct"/>
            <w:vAlign w:val="center"/>
          </w:tcPr>
          <w:p w14:paraId="733ED51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535</w:t>
            </w:r>
          </w:p>
        </w:tc>
        <w:tc>
          <w:tcPr>
            <w:tcW w:w="348" w:type="pct"/>
            <w:vAlign w:val="center"/>
          </w:tcPr>
          <w:p w14:paraId="4C82F6B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715</w:t>
            </w:r>
          </w:p>
        </w:tc>
        <w:tc>
          <w:tcPr>
            <w:tcW w:w="279" w:type="pct"/>
            <w:vAlign w:val="center"/>
          </w:tcPr>
          <w:p w14:paraId="5740302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673</w:t>
            </w:r>
          </w:p>
        </w:tc>
        <w:tc>
          <w:tcPr>
            <w:tcW w:w="348" w:type="pct"/>
            <w:vAlign w:val="center"/>
          </w:tcPr>
          <w:p w14:paraId="54837E2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195</w:t>
            </w:r>
          </w:p>
        </w:tc>
        <w:tc>
          <w:tcPr>
            <w:tcW w:w="348" w:type="pct"/>
            <w:vAlign w:val="center"/>
          </w:tcPr>
          <w:p w14:paraId="538AF33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265</w:t>
            </w:r>
          </w:p>
        </w:tc>
      </w:tr>
      <w:tr w:rsidR="00307DF1" w:rsidRPr="00DF29F9" w14:paraId="2DF02A34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2A084A31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Длина электропечи, </w:t>
            </w:r>
            <w:r w:rsidRPr="00DF29F9">
              <w:rPr>
                <w:rFonts w:eastAsia="GungsuhChe"/>
                <w:i/>
                <w:lang w:val="en-US"/>
              </w:rPr>
              <w:t>L</w:t>
            </w:r>
            <w:r w:rsidRPr="00DF29F9">
              <w:rPr>
                <w:rFonts w:eastAsia="GungsuhChe"/>
                <w:lang w:val="en-US"/>
              </w:rPr>
              <w:t>,</w:t>
            </w:r>
            <w:r w:rsidRPr="00DF29F9">
              <w:rPr>
                <w:rFonts w:eastAsia="GungsuhChe"/>
              </w:rPr>
              <w:t xml:space="preserve"> м</w:t>
            </w:r>
          </w:p>
        </w:tc>
        <w:tc>
          <w:tcPr>
            <w:tcW w:w="348" w:type="pct"/>
            <w:vAlign w:val="center"/>
          </w:tcPr>
          <w:p w14:paraId="1B12FC5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3,0</w:t>
            </w:r>
          </w:p>
        </w:tc>
        <w:tc>
          <w:tcPr>
            <w:tcW w:w="279" w:type="pct"/>
            <w:vAlign w:val="center"/>
          </w:tcPr>
          <w:p w14:paraId="4267547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2,8</w:t>
            </w:r>
          </w:p>
        </w:tc>
        <w:tc>
          <w:tcPr>
            <w:tcW w:w="279" w:type="pct"/>
            <w:vAlign w:val="center"/>
          </w:tcPr>
          <w:p w14:paraId="112068A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3,5</w:t>
            </w:r>
          </w:p>
        </w:tc>
        <w:tc>
          <w:tcPr>
            <w:tcW w:w="348" w:type="pct"/>
            <w:vAlign w:val="center"/>
          </w:tcPr>
          <w:p w14:paraId="235B4EB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2,8</w:t>
            </w:r>
          </w:p>
        </w:tc>
        <w:tc>
          <w:tcPr>
            <w:tcW w:w="279" w:type="pct"/>
            <w:vAlign w:val="center"/>
          </w:tcPr>
          <w:p w14:paraId="00E8AFD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348" w:type="pct"/>
            <w:vAlign w:val="center"/>
          </w:tcPr>
          <w:p w14:paraId="79AE4BE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3,1</w:t>
            </w:r>
          </w:p>
        </w:tc>
        <w:tc>
          <w:tcPr>
            <w:tcW w:w="279" w:type="pct"/>
            <w:vAlign w:val="center"/>
          </w:tcPr>
          <w:p w14:paraId="2EA3C33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4,7</w:t>
            </w:r>
          </w:p>
        </w:tc>
        <w:tc>
          <w:tcPr>
            <w:tcW w:w="348" w:type="pct"/>
            <w:vAlign w:val="center"/>
          </w:tcPr>
          <w:p w14:paraId="5B855E5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4,3</w:t>
            </w:r>
          </w:p>
        </w:tc>
        <w:tc>
          <w:tcPr>
            <w:tcW w:w="348" w:type="pct"/>
            <w:vAlign w:val="center"/>
          </w:tcPr>
          <w:p w14:paraId="267FFF8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5,0</w:t>
            </w:r>
          </w:p>
        </w:tc>
        <w:tc>
          <w:tcPr>
            <w:tcW w:w="279" w:type="pct"/>
            <w:vAlign w:val="center"/>
          </w:tcPr>
          <w:p w14:paraId="177A971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4,1</w:t>
            </w:r>
          </w:p>
        </w:tc>
        <w:tc>
          <w:tcPr>
            <w:tcW w:w="348" w:type="pct"/>
            <w:vAlign w:val="center"/>
          </w:tcPr>
          <w:p w14:paraId="5502236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</w:t>
            </w:r>
          </w:p>
        </w:tc>
        <w:tc>
          <w:tcPr>
            <w:tcW w:w="348" w:type="pct"/>
            <w:vAlign w:val="center"/>
          </w:tcPr>
          <w:p w14:paraId="4E159B3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0,85</w:t>
            </w:r>
          </w:p>
        </w:tc>
      </w:tr>
      <w:tr w:rsidR="00307DF1" w:rsidRPr="00DF29F9" w14:paraId="09E366A7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718FE095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Начальная температура, </w:t>
            </w:r>
          </w:p>
          <w:p w14:paraId="37A7B036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i/>
                <w:lang w:val="en-US"/>
              </w:rPr>
              <w:t xml:space="preserve"> t</w:t>
            </w:r>
            <w:r w:rsidRPr="00DF29F9">
              <w:rPr>
                <w:i/>
                <w:vertAlign w:val="subscript"/>
              </w:rPr>
              <w:t>Н</w:t>
            </w:r>
            <w:r w:rsidRPr="00DF29F9">
              <w:rPr>
                <w:i/>
              </w:rPr>
              <w:t xml:space="preserve">, </w:t>
            </w:r>
            <w:r w:rsidRPr="00DF29F9">
              <w:rPr>
                <w:i/>
                <w:vertAlign w:val="superscript"/>
              </w:rPr>
              <w:t>0</w:t>
            </w:r>
            <w:r w:rsidRPr="00DF29F9">
              <w:rPr>
                <w:i/>
              </w:rPr>
              <w:t>С</w:t>
            </w:r>
          </w:p>
        </w:tc>
        <w:tc>
          <w:tcPr>
            <w:tcW w:w="348" w:type="pct"/>
            <w:vAlign w:val="center"/>
          </w:tcPr>
          <w:p w14:paraId="371FD9A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67</w:t>
            </w:r>
          </w:p>
        </w:tc>
        <w:tc>
          <w:tcPr>
            <w:tcW w:w="279" w:type="pct"/>
            <w:vAlign w:val="center"/>
          </w:tcPr>
          <w:p w14:paraId="5BEE24A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97</w:t>
            </w:r>
          </w:p>
        </w:tc>
        <w:tc>
          <w:tcPr>
            <w:tcW w:w="279" w:type="pct"/>
            <w:vAlign w:val="center"/>
          </w:tcPr>
          <w:p w14:paraId="59FFEE1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</w:t>
            </w:r>
          </w:p>
        </w:tc>
        <w:tc>
          <w:tcPr>
            <w:tcW w:w="348" w:type="pct"/>
            <w:vAlign w:val="center"/>
          </w:tcPr>
          <w:p w14:paraId="4A5E75C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279" w:type="pct"/>
            <w:vAlign w:val="center"/>
          </w:tcPr>
          <w:p w14:paraId="24D9F3D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348" w:type="pct"/>
            <w:vAlign w:val="center"/>
          </w:tcPr>
          <w:p w14:paraId="586C6C0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29</w:t>
            </w:r>
          </w:p>
        </w:tc>
        <w:tc>
          <w:tcPr>
            <w:tcW w:w="279" w:type="pct"/>
            <w:vAlign w:val="center"/>
          </w:tcPr>
          <w:p w14:paraId="527A0C9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35</w:t>
            </w:r>
          </w:p>
        </w:tc>
        <w:tc>
          <w:tcPr>
            <w:tcW w:w="348" w:type="pct"/>
            <w:vAlign w:val="center"/>
          </w:tcPr>
          <w:p w14:paraId="2F42870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43</w:t>
            </w:r>
          </w:p>
        </w:tc>
        <w:tc>
          <w:tcPr>
            <w:tcW w:w="348" w:type="pct"/>
            <w:vAlign w:val="center"/>
          </w:tcPr>
          <w:p w14:paraId="2641EC0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48</w:t>
            </w:r>
          </w:p>
        </w:tc>
        <w:tc>
          <w:tcPr>
            <w:tcW w:w="279" w:type="pct"/>
            <w:vAlign w:val="center"/>
          </w:tcPr>
          <w:p w14:paraId="4A08D15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33</w:t>
            </w:r>
          </w:p>
        </w:tc>
        <w:tc>
          <w:tcPr>
            <w:tcW w:w="348" w:type="pct"/>
            <w:vAlign w:val="center"/>
          </w:tcPr>
          <w:p w14:paraId="4F54AA2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</w:t>
            </w:r>
          </w:p>
        </w:tc>
        <w:tc>
          <w:tcPr>
            <w:tcW w:w="348" w:type="pct"/>
            <w:vAlign w:val="center"/>
          </w:tcPr>
          <w:p w14:paraId="7E11BF4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</w:t>
            </w:r>
          </w:p>
        </w:tc>
      </w:tr>
      <w:tr w:rsidR="00307DF1" w:rsidRPr="00DF29F9" w14:paraId="7F61481F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73E5CB23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Конечная </w:t>
            </w:r>
            <w:proofErr w:type="gramStart"/>
            <w:r w:rsidRPr="00DF29F9">
              <w:rPr>
                <w:rFonts w:eastAsia="GungsuhChe"/>
              </w:rPr>
              <w:t xml:space="preserve">температура </w:t>
            </w:r>
            <w:r w:rsidRPr="00DF29F9">
              <w:rPr>
                <w:i/>
                <w:lang w:val="en-US"/>
              </w:rPr>
              <w:t xml:space="preserve"> t</w:t>
            </w:r>
            <w:r w:rsidRPr="00DF29F9">
              <w:rPr>
                <w:i/>
                <w:vertAlign w:val="subscript"/>
              </w:rPr>
              <w:t xml:space="preserve">К </w:t>
            </w:r>
            <w:r w:rsidRPr="00DF29F9">
              <w:rPr>
                <w:i/>
              </w:rPr>
              <w:t>,</w:t>
            </w:r>
            <w:proofErr w:type="gramEnd"/>
            <w:r w:rsidRPr="00DF29F9">
              <w:rPr>
                <w:i/>
              </w:rPr>
              <w:t xml:space="preserve"> </w:t>
            </w:r>
            <w:r w:rsidRPr="00DF29F9">
              <w:rPr>
                <w:i/>
                <w:vertAlign w:val="superscript"/>
              </w:rPr>
              <w:t>0</w:t>
            </w:r>
            <w:r w:rsidRPr="00DF29F9">
              <w:rPr>
                <w:i/>
              </w:rPr>
              <w:t>С</w:t>
            </w:r>
          </w:p>
        </w:tc>
        <w:tc>
          <w:tcPr>
            <w:tcW w:w="348" w:type="pct"/>
            <w:vAlign w:val="center"/>
          </w:tcPr>
          <w:p w14:paraId="51AEFFF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1250</w:t>
            </w:r>
          </w:p>
        </w:tc>
        <w:tc>
          <w:tcPr>
            <w:tcW w:w="279" w:type="pct"/>
            <w:vAlign w:val="center"/>
          </w:tcPr>
          <w:p w14:paraId="419D8EB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1115</w:t>
            </w:r>
          </w:p>
        </w:tc>
        <w:tc>
          <w:tcPr>
            <w:tcW w:w="279" w:type="pct"/>
            <w:vAlign w:val="center"/>
          </w:tcPr>
          <w:p w14:paraId="5478542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1005</w:t>
            </w:r>
          </w:p>
        </w:tc>
        <w:tc>
          <w:tcPr>
            <w:tcW w:w="348" w:type="pct"/>
            <w:vAlign w:val="center"/>
          </w:tcPr>
          <w:p w14:paraId="2742127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975</w:t>
            </w:r>
          </w:p>
        </w:tc>
        <w:tc>
          <w:tcPr>
            <w:tcW w:w="279" w:type="pct"/>
            <w:vAlign w:val="center"/>
          </w:tcPr>
          <w:p w14:paraId="2CCA7FE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1300</w:t>
            </w:r>
          </w:p>
        </w:tc>
        <w:tc>
          <w:tcPr>
            <w:tcW w:w="348" w:type="pct"/>
            <w:vAlign w:val="center"/>
          </w:tcPr>
          <w:p w14:paraId="6F9A58C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1060</w:t>
            </w:r>
          </w:p>
        </w:tc>
        <w:tc>
          <w:tcPr>
            <w:tcW w:w="279" w:type="pct"/>
            <w:vAlign w:val="center"/>
          </w:tcPr>
          <w:p w14:paraId="0F4C8E2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870</w:t>
            </w:r>
          </w:p>
        </w:tc>
        <w:tc>
          <w:tcPr>
            <w:tcW w:w="348" w:type="pct"/>
            <w:vAlign w:val="center"/>
          </w:tcPr>
          <w:p w14:paraId="06F7441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795</w:t>
            </w:r>
          </w:p>
        </w:tc>
        <w:tc>
          <w:tcPr>
            <w:tcW w:w="348" w:type="pct"/>
            <w:vAlign w:val="center"/>
          </w:tcPr>
          <w:p w14:paraId="56FB135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850</w:t>
            </w:r>
          </w:p>
        </w:tc>
        <w:tc>
          <w:tcPr>
            <w:tcW w:w="279" w:type="pct"/>
            <w:vAlign w:val="center"/>
          </w:tcPr>
          <w:p w14:paraId="792208A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910</w:t>
            </w:r>
          </w:p>
        </w:tc>
        <w:tc>
          <w:tcPr>
            <w:tcW w:w="348" w:type="pct"/>
            <w:vAlign w:val="center"/>
          </w:tcPr>
          <w:p w14:paraId="29B21DB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960</w:t>
            </w:r>
          </w:p>
        </w:tc>
        <w:tc>
          <w:tcPr>
            <w:tcW w:w="348" w:type="pct"/>
            <w:vAlign w:val="center"/>
          </w:tcPr>
          <w:p w14:paraId="312BFBA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825</w:t>
            </w:r>
          </w:p>
        </w:tc>
      </w:tr>
      <w:tr w:rsidR="00307DF1" w:rsidRPr="00DF29F9" w14:paraId="0DC472FE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5218B809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rFonts w:eastAsia="GungsuhChe"/>
              </w:rPr>
              <w:t xml:space="preserve">Тепловое излучение нагреваемого объекта, </w:t>
            </w:r>
            <w:r w:rsidRPr="00DF29F9">
              <w:rPr>
                <w:rFonts w:eastAsia="GungsuhChe"/>
                <w:i/>
              </w:rPr>
              <w:t>ε</w:t>
            </w:r>
            <w:r w:rsidRPr="00DF29F9">
              <w:rPr>
                <w:rFonts w:eastAsia="GungsuhChe"/>
                <w:i/>
                <w:vertAlign w:val="subscript"/>
              </w:rPr>
              <w:t>1</w:t>
            </w:r>
          </w:p>
        </w:tc>
        <w:tc>
          <w:tcPr>
            <w:tcW w:w="348" w:type="pct"/>
            <w:vAlign w:val="center"/>
          </w:tcPr>
          <w:p w14:paraId="195904F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0,23</w:t>
            </w:r>
          </w:p>
        </w:tc>
        <w:tc>
          <w:tcPr>
            <w:tcW w:w="279" w:type="pct"/>
            <w:vAlign w:val="center"/>
          </w:tcPr>
          <w:p w14:paraId="07204D7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0,32</w:t>
            </w:r>
          </w:p>
        </w:tc>
        <w:tc>
          <w:tcPr>
            <w:tcW w:w="279" w:type="pct"/>
            <w:vAlign w:val="center"/>
          </w:tcPr>
          <w:p w14:paraId="7D4806D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0,43</w:t>
            </w:r>
          </w:p>
        </w:tc>
        <w:tc>
          <w:tcPr>
            <w:tcW w:w="348" w:type="pct"/>
            <w:vAlign w:val="center"/>
          </w:tcPr>
          <w:p w14:paraId="4F3AA28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0,54</w:t>
            </w:r>
          </w:p>
        </w:tc>
        <w:tc>
          <w:tcPr>
            <w:tcW w:w="279" w:type="pct"/>
            <w:vAlign w:val="center"/>
          </w:tcPr>
          <w:p w14:paraId="1779A87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0,64</w:t>
            </w:r>
          </w:p>
        </w:tc>
        <w:tc>
          <w:tcPr>
            <w:tcW w:w="348" w:type="pct"/>
            <w:vAlign w:val="center"/>
          </w:tcPr>
          <w:p w14:paraId="31401F5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0,51</w:t>
            </w:r>
          </w:p>
        </w:tc>
        <w:tc>
          <w:tcPr>
            <w:tcW w:w="279" w:type="pct"/>
            <w:vAlign w:val="center"/>
          </w:tcPr>
          <w:p w14:paraId="03FF251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0,32</w:t>
            </w:r>
          </w:p>
        </w:tc>
        <w:tc>
          <w:tcPr>
            <w:tcW w:w="348" w:type="pct"/>
            <w:vAlign w:val="center"/>
          </w:tcPr>
          <w:p w14:paraId="6E3EF76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0,29</w:t>
            </w:r>
          </w:p>
        </w:tc>
        <w:tc>
          <w:tcPr>
            <w:tcW w:w="348" w:type="pct"/>
            <w:vAlign w:val="center"/>
          </w:tcPr>
          <w:p w14:paraId="00A6745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</w:t>
            </w:r>
          </w:p>
        </w:tc>
        <w:tc>
          <w:tcPr>
            <w:tcW w:w="279" w:type="pct"/>
            <w:vAlign w:val="center"/>
          </w:tcPr>
          <w:p w14:paraId="0CCA684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348" w:type="pct"/>
            <w:vAlign w:val="center"/>
          </w:tcPr>
          <w:p w14:paraId="4C0E4AF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0,22</w:t>
            </w:r>
          </w:p>
        </w:tc>
        <w:tc>
          <w:tcPr>
            <w:tcW w:w="348" w:type="pct"/>
            <w:vAlign w:val="center"/>
          </w:tcPr>
          <w:p w14:paraId="5B60059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0,57</w:t>
            </w:r>
          </w:p>
        </w:tc>
      </w:tr>
      <w:tr w:rsidR="00307DF1" w:rsidRPr="00DF29F9" w14:paraId="791628AD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447C1FAA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Поверхность обрабатываемого изделия </w:t>
            </w:r>
          </w:p>
          <w:p w14:paraId="68D788BC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  <w:vertAlign w:val="superscript"/>
              </w:rPr>
            </w:pPr>
            <w:r w:rsidRPr="00DF29F9">
              <w:rPr>
                <w:rFonts w:eastAsia="GungsuhChe"/>
                <w:i/>
                <w:lang w:val="en-US"/>
              </w:rPr>
              <w:t>F</w:t>
            </w:r>
            <w:r w:rsidRPr="00DF29F9">
              <w:rPr>
                <w:rFonts w:eastAsia="GungsuhChe"/>
              </w:rPr>
              <w:t>, м</w:t>
            </w:r>
            <w:r w:rsidRPr="00DF29F9">
              <w:rPr>
                <w:rFonts w:eastAsia="GungsuhChe"/>
                <w:vertAlign w:val="superscript"/>
              </w:rPr>
              <w:t>2</w:t>
            </w:r>
          </w:p>
        </w:tc>
        <w:tc>
          <w:tcPr>
            <w:tcW w:w="348" w:type="pct"/>
            <w:vAlign w:val="center"/>
          </w:tcPr>
          <w:p w14:paraId="2FA5752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1,4</w:t>
            </w:r>
          </w:p>
        </w:tc>
        <w:tc>
          <w:tcPr>
            <w:tcW w:w="279" w:type="pct"/>
            <w:vAlign w:val="center"/>
          </w:tcPr>
          <w:p w14:paraId="798D3A3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1,1</w:t>
            </w:r>
          </w:p>
        </w:tc>
        <w:tc>
          <w:tcPr>
            <w:tcW w:w="279" w:type="pct"/>
            <w:vAlign w:val="center"/>
          </w:tcPr>
          <w:p w14:paraId="39FFBF1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</w:t>
            </w:r>
          </w:p>
        </w:tc>
        <w:tc>
          <w:tcPr>
            <w:tcW w:w="348" w:type="pct"/>
            <w:vAlign w:val="center"/>
          </w:tcPr>
          <w:p w14:paraId="23522D6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279" w:type="pct"/>
            <w:vAlign w:val="center"/>
          </w:tcPr>
          <w:p w14:paraId="22A542D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</w:t>
            </w:r>
          </w:p>
        </w:tc>
        <w:tc>
          <w:tcPr>
            <w:tcW w:w="348" w:type="pct"/>
            <w:vAlign w:val="center"/>
          </w:tcPr>
          <w:p w14:paraId="39019A8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1,2</w:t>
            </w:r>
          </w:p>
        </w:tc>
        <w:tc>
          <w:tcPr>
            <w:tcW w:w="279" w:type="pct"/>
            <w:vAlign w:val="center"/>
          </w:tcPr>
          <w:p w14:paraId="0D91186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1,7</w:t>
            </w:r>
          </w:p>
        </w:tc>
        <w:tc>
          <w:tcPr>
            <w:tcW w:w="348" w:type="pct"/>
            <w:vAlign w:val="center"/>
          </w:tcPr>
          <w:p w14:paraId="1261596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1,9</w:t>
            </w:r>
          </w:p>
        </w:tc>
        <w:tc>
          <w:tcPr>
            <w:tcW w:w="348" w:type="pct"/>
            <w:vAlign w:val="center"/>
          </w:tcPr>
          <w:p w14:paraId="3BB0345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1,8</w:t>
            </w:r>
          </w:p>
        </w:tc>
        <w:tc>
          <w:tcPr>
            <w:tcW w:w="279" w:type="pct"/>
            <w:vAlign w:val="center"/>
          </w:tcPr>
          <w:p w14:paraId="71D4B89B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2,4</w:t>
            </w:r>
          </w:p>
        </w:tc>
        <w:tc>
          <w:tcPr>
            <w:tcW w:w="348" w:type="pct"/>
            <w:vAlign w:val="center"/>
          </w:tcPr>
          <w:p w14:paraId="08BB0BB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</w:t>
            </w:r>
          </w:p>
        </w:tc>
        <w:tc>
          <w:tcPr>
            <w:tcW w:w="348" w:type="pct"/>
            <w:vAlign w:val="center"/>
          </w:tcPr>
          <w:p w14:paraId="0ABC690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05</w:t>
            </w:r>
          </w:p>
        </w:tc>
      </w:tr>
      <w:tr w:rsidR="00307DF1" w:rsidRPr="00DF29F9" w14:paraId="015224FF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62236DB5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Время выдержки, </w:t>
            </w:r>
            <w:proofErr w:type="spellStart"/>
            <w:r w:rsidRPr="00DF29F9">
              <w:rPr>
                <w:rFonts w:eastAsia="GungsuhChe"/>
                <w:i/>
              </w:rPr>
              <w:t>τ</w:t>
            </w:r>
            <w:proofErr w:type="gramStart"/>
            <w:r w:rsidRPr="00DF29F9">
              <w:rPr>
                <w:rFonts w:eastAsia="GungsuhChe"/>
                <w:i/>
                <w:vertAlign w:val="subscript"/>
              </w:rPr>
              <w:t>выд</w:t>
            </w:r>
            <w:proofErr w:type="spellEnd"/>
            <w:r w:rsidRPr="00DF29F9">
              <w:rPr>
                <w:rFonts w:eastAsia="GungsuhChe"/>
                <w:i/>
                <w:vertAlign w:val="subscript"/>
              </w:rPr>
              <w:t>,</w:t>
            </w:r>
            <w:r w:rsidRPr="00DF29F9">
              <w:rPr>
                <w:rFonts w:eastAsia="GungsuhChe"/>
                <w:i/>
              </w:rPr>
              <w:t>,</w:t>
            </w:r>
            <w:proofErr w:type="gramEnd"/>
            <w:r w:rsidRPr="00DF29F9">
              <w:rPr>
                <w:rFonts w:eastAsia="GungsuhChe"/>
              </w:rPr>
              <w:t xml:space="preserve"> с</w:t>
            </w:r>
          </w:p>
        </w:tc>
        <w:tc>
          <w:tcPr>
            <w:tcW w:w="348" w:type="pct"/>
            <w:vAlign w:val="center"/>
          </w:tcPr>
          <w:p w14:paraId="04349226" w14:textId="77777777" w:rsidR="00307DF1" w:rsidRPr="00DF29F9" w:rsidRDefault="00307DF1" w:rsidP="009D4CD2">
            <w:pPr>
              <w:suppressAutoHyphens/>
              <w:rPr>
                <w:rFonts w:eastAsia="GungsuhChe"/>
                <w:vertAlign w:val="superscript"/>
              </w:rPr>
            </w:pPr>
            <w:r w:rsidRPr="00DF29F9">
              <w:rPr>
                <w:rFonts w:eastAsia="GungsuhChe"/>
              </w:rPr>
              <w:t>8·10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79" w:type="pct"/>
            <w:vAlign w:val="center"/>
          </w:tcPr>
          <w:p w14:paraId="6FD763AA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6,6·10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79" w:type="pct"/>
            <w:vAlign w:val="center"/>
          </w:tcPr>
          <w:p w14:paraId="351762E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7,5·10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48" w:type="pct"/>
            <w:vAlign w:val="center"/>
          </w:tcPr>
          <w:p w14:paraId="5D38F76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10,5·10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79" w:type="pct"/>
            <w:vAlign w:val="center"/>
          </w:tcPr>
          <w:p w14:paraId="6D78F872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48" w:type="pct"/>
            <w:vAlign w:val="center"/>
          </w:tcPr>
          <w:p w14:paraId="54E0242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79" w:type="pct"/>
            <w:vAlign w:val="center"/>
          </w:tcPr>
          <w:p w14:paraId="35D8A87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48" w:type="pct"/>
            <w:vAlign w:val="center"/>
          </w:tcPr>
          <w:p w14:paraId="53C2C593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48" w:type="pct"/>
            <w:vAlign w:val="center"/>
          </w:tcPr>
          <w:p w14:paraId="7222800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279" w:type="pct"/>
            <w:vAlign w:val="center"/>
          </w:tcPr>
          <w:p w14:paraId="30966E6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11,5·10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48" w:type="pct"/>
            <w:vAlign w:val="center"/>
          </w:tcPr>
          <w:p w14:paraId="1616219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  <w:tc>
          <w:tcPr>
            <w:tcW w:w="348" w:type="pct"/>
            <w:vAlign w:val="center"/>
          </w:tcPr>
          <w:p w14:paraId="6A134BD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24·10</w:t>
            </w:r>
            <w:r w:rsidRPr="00DF29F9">
              <w:rPr>
                <w:rFonts w:eastAsia="GungsuhChe"/>
                <w:vertAlign w:val="superscript"/>
              </w:rPr>
              <w:t>4</w:t>
            </w:r>
          </w:p>
        </w:tc>
      </w:tr>
      <w:tr w:rsidR="00307DF1" w:rsidRPr="00DF29F9" w14:paraId="6FE10DA9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4761F798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Время </w:t>
            </w:r>
            <w:proofErr w:type="gramStart"/>
            <w:r w:rsidRPr="00DF29F9">
              <w:rPr>
                <w:rFonts w:eastAsia="GungsuhChe"/>
              </w:rPr>
              <w:t xml:space="preserve">охлаждения, </w:t>
            </w:r>
            <w:r w:rsidRPr="00DF29F9">
              <w:rPr>
                <w:rFonts w:eastAsia="GungsuhChe"/>
                <w:i/>
              </w:rPr>
              <w:t xml:space="preserve"> </w:t>
            </w:r>
            <w:proofErr w:type="spellStart"/>
            <w:r w:rsidRPr="00DF29F9">
              <w:rPr>
                <w:rFonts w:eastAsia="GungsuhChe"/>
                <w:i/>
              </w:rPr>
              <w:t>τ</w:t>
            </w:r>
            <w:r w:rsidRPr="00DF29F9">
              <w:rPr>
                <w:rFonts w:eastAsia="GungsuhChe"/>
                <w:i/>
                <w:vertAlign w:val="subscript"/>
              </w:rPr>
              <w:t>охл</w:t>
            </w:r>
            <w:proofErr w:type="spellEnd"/>
            <w:r w:rsidRPr="00DF29F9">
              <w:rPr>
                <w:rFonts w:eastAsia="GungsuhChe"/>
                <w:i/>
                <w:vertAlign w:val="subscript"/>
              </w:rPr>
              <w:t>,</w:t>
            </w:r>
            <w:r w:rsidRPr="00DF29F9">
              <w:rPr>
                <w:rFonts w:eastAsia="GungsuhChe"/>
                <w:i/>
              </w:rPr>
              <w:t>,</w:t>
            </w:r>
            <w:proofErr w:type="gramEnd"/>
            <w:r w:rsidRPr="00DF29F9">
              <w:rPr>
                <w:rFonts w:eastAsia="GungsuhChe"/>
              </w:rPr>
              <w:t xml:space="preserve"> с</w:t>
            </w:r>
          </w:p>
        </w:tc>
        <w:tc>
          <w:tcPr>
            <w:tcW w:w="348" w:type="pct"/>
            <w:vAlign w:val="center"/>
          </w:tcPr>
          <w:p w14:paraId="14645B7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2,4·10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79" w:type="pct"/>
            <w:vAlign w:val="center"/>
          </w:tcPr>
          <w:p w14:paraId="6915899E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2,7·10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79" w:type="pct"/>
            <w:vAlign w:val="center"/>
          </w:tcPr>
          <w:p w14:paraId="7A4D64B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1,1·10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48" w:type="pct"/>
            <w:vAlign w:val="center"/>
          </w:tcPr>
          <w:p w14:paraId="061E878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1,4·10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79" w:type="pct"/>
            <w:vAlign w:val="center"/>
          </w:tcPr>
          <w:p w14:paraId="5C42B41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1,5·10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48" w:type="pct"/>
            <w:vAlign w:val="center"/>
          </w:tcPr>
          <w:p w14:paraId="0603B2F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2,2·10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79" w:type="pct"/>
            <w:vAlign w:val="center"/>
          </w:tcPr>
          <w:p w14:paraId="56F59B0D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48" w:type="pct"/>
            <w:vAlign w:val="center"/>
          </w:tcPr>
          <w:p w14:paraId="274A1C1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48" w:type="pct"/>
            <w:vAlign w:val="center"/>
          </w:tcPr>
          <w:p w14:paraId="6124541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2,7·10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279" w:type="pct"/>
            <w:vAlign w:val="center"/>
          </w:tcPr>
          <w:p w14:paraId="49BA662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48" w:type="pct"/>
            <w:vAlign w:val="center"/>
          </w:tcPr>
          <w:p w14:paraId="0EEE76D6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  <w:tc>
          <w:tcPr>
            <w:tcW w:w="348" w:type="pct"/>
            <w:vAlign w:val="center"/>
          </w:tcPr>
          <w:p w14:paraId="6D51A2D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2,7·10</w:t>
            </w:r>
            <w:r w:rsidRPr="00DF29F9">
              <w:rPr>
                <w:rFonts w:eastAsia="GungsuhChe"/>
                <w:vertAlign w:val="superscript"/>
              </w:rPr>
              <w:t>3</w:t>
            </w:r>
          </w:p>
        </w:tc>
      </w:tr>
      <w:tr w:rsidR="00307DF1" w:rsidRPr="00DF29F9" w14:paraId="04D49BF4" w14:textId="77777777" w:rsidTr="00307DF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168" w:type="pct"/>
            <w:vAlign w:val="center"/>
          </w:tcPr>
          <w:p w14:paraId="27D5FA77" w14:textId="77777777" w:rsidR="00307DF1" w:rsidRPr="00DF29F9" w:rsidRDefault="00307DF1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Время загрузки и </w:t>
            </w:r>
            <w:proofErr w:type="gramStart"/>
            <w:r w:rsidRPr="00DF29F9">
              <w:rPr>
                <w:rFonts w:eastAsia="GungsuhChe"/>
              </w:rPr>
              <w:t xml:space="preserve">выгрузки, </w:t>
            </w:r>
            <w:r w:rsidRPr="00DF29F9">
              <w:rPr>
                <w:rFonts w:eastAsia="GungsuhChe"/>
                <w:i/>
              </w:rPr>
              <w:t xml:space="preserve"> </w:t>
            </w:r>
            <w:proofErr w:type="spellStart"/>
            <w:r w:rsidRPr="00DF29F9">
              <w:rPr>
                <w:rFonts w:eastAsia="GungsuhChe"/>
                <w:i/>
              </w:rPr>
              <w:t>τ</w:t>
            </w:r>
            <w:r w:rsidRPr="00DF29F9">
              <w:rPr>
                <w:rFonts w:eastAsia="GungsuhChe"/>
                <w:i/>
                <w:vertAlign w:val="subscript"/>
              </w:rPr>
              <w:t>з,в</w:t>
            </w:r>
            <w:proofErr w:type="spellEnd"/>
            <w:r w:rsidRPr="00DF29F9">
              <w:rPr>
                <w:rFonts w:eastAsia="GungsuhChe"/>
                <w:i/>
              </w:rPr>
              <w:t>,,</w:t>
            </w:r>
            <w:proofErr w:type="gramEnd"/>
            <w:r w:rsidRPr="00DF29F9">
              <w:rPr>
                <w:rFonts w:eastAsia="GungsuhChe"/>
              </w:rPr>
              <w:t xml:space="preserve"> с</w:t>
            </w:r>
          </w:p>
        </w:tc>
        <w:tc>
          <w:tcPr>
            <w:tcW w:w="348" w:type="pct"/>
            <w:vAlign w:val="center"/>
          </w:tcPr>
          <w:p w14:paraId="56F67AA0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1370</w:t>
            </w:r>
          </w:p>
        </w:tc>
        <w:tc>
          <w:tcPr>
            <w:tcW w:w="279" w:type="pct"/>
            <w:vAlign w:val="center"/>
          </w:tcPr>
          <w:p w14:paraId="48CB2C55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1630</w:t>
            </w:r>
          </w:p>
        </w:tc>
        <w:tc>
          <w:tcPr>
            <w:tcW w:w="279" w:type="pct"/>
            <w:vAlign w:val="center"/>
          </w:tcPr>
          <w:p w14:paraId="35709B6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1580</w:t>
            </w:r>
          </w:p>
        </w:tc>
        <w:tc>
          <w:tcPr>
            <w:tcW w:w="348" w:type="pct"/>
            <w:vAlign w:val="center"/>
          </w:tcPr>
          <w:p w14:paraId="3C06DF84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500</w:t>
            </w:r>
          </w:p>
        </w:tc>
        <w:tc>
          <w:tcPr>
            <w:tcW w:w="279" w:type="pct"/>
            <w:vAlign w:val="center"/>
          </w:tcPr>
          <w:p w14:paraId="6EB992A8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440</w:t>
            </w:r>
          </w:p>
        </w:tc>
        <w:tc>
          <w:tcPr>
            <w:tcW w:w="348" w:type="pct"/>
            <w:vAlign w:val="center"/>
          </w:tcPr>
          <w:p w14:paraId="603C30B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1100</w:t>
            </w:r>
          </w:p>
        </w:tc>
        <w:tc>
          <w:tcPr>
            <w:tcW w:w="279" w:type="pct"/>
            <w:vAlign w:val="center"/>
          </w:tcPr>
          <w:p w14:paraId="0025B5B9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1000</w:t>
            </w:r>
          </w:p>
        </w:tc>
        <w:tc>
          <w:tcPr>
            <w:tcW w:w="348" w:type="pct"/>
            <w:vAlign w:val="center"/>
          </w:tcPr>
          <w:p w14:paraId="41B93A7F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1240</w:t>
            </w:r>
          </w:p>
        </w:tc>
        <w:tc>
          <w:tcPr>
            <w:tcW w:w="348" w:type="pct"/>
            <w:vAlign w:val="center"/>
          </w:tcPr>
          <w:p w14:paraId="7A05EE21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1400</w:t>
            </w:r>
          </w:p>
        </w:tc>
        <w:tc>
          <w:tcPr>
            <w:tcW w:w="279" w:type="pct"/>
            <w:vAlign w:val="center"/>
          </w:tcPr>
          <w:p w14:paraId="508D67F7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1300</w:t>
            </w:r>
          </w:p>
        </w:tc>
        <w:tc>
          <w:tcPr>
            <w:tcW w:w="348" w:type="pct"/>
            <w:vAlign w:val="center"/>
          </w:tcPr>
          <w:p w14:paraId="5BDA51D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630</w:t>
            </w:r>
          </w:p>
        </w:tc>
        <w:tc>
          <w:tcPr>
            <w:tcW w:w="348" w:type="pct"/>
            <w:vAlign w:val="center"/>
          </w:tcPr>
          <w:p w14:paraId="61834AAC" w14:textId="77777777" w:rsidR="00307DF1" w:rsidRPr="00DF29F9" w:rsidRDefault="00307DF1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690</w:t>
            </w:r>
          </w:p>
        </w:tc>
      </w:tr>
    </w:tbl>
    <w:p w14:paraId="6B6F8F98" w14:textId="77777777" w:rsidR="00307DF1" w:rsidRPr="00DF29F9" w:rsidRDefault="00307DF1" w:rsidP="00307DF1">
      <w:pPr>
        <w:suppressAutoHyphens/>
        <w:rPr>
          <w:rFonts w:eastAsia="GungsuhChe"/>
          <w:b/>
          <w:i/>
        </w:rPr>
        <w:sectPr w:rsidR="00307DF1" w:rsidRPr="00DF29F9" w:rsidSect="00307DF1">
          <w:pgSz w:w="16834" w:h="11909" w:orient="landscape"/>
          <w:pgMar w:top="1134" w:right="1134" w:bottom="1134" w:left="1134" w:header="720" w:footer="720" w:gutter="0"/>
          <w:cols w:space="60"/>
          <w:noEndnote/>
          <w:docGrid w:linePitch="326"/>
        </w:sectPr>
      </w:pPr>
    </w:p>
    <w:p w14:paraId="662F73F0" w14:textId="77777777" w:rsidR="00062D74" w:rsidRDefault="00062D74" w:rsidP="00307DF1"/>
    <w:sectPr w:rsidR="00062D74" w:rsidSect="00307D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56736" w14:textId="77777777" w:rsidR="00307DF1" w:rsidRDefault="00307DF1" w:rsidP="0084613C">
    <w:pPr>
      <w:pStyle w:val="ac"/>
      <w:framePr w:wrap="around" w:vAnchor="text" w:hAnchor="margin" w:xAlign="center" w:y="1"/>
      <w:rPr>
        <w:rStyle w:val="ae"/>
        <w:rFonts w:eastAsiaTheme="majorEastAsia"/>
      </w:rPr>
    </w:pPr>
    <w:r>
      <w:rPr>
        <w:rStyle w:val="ae"/>
        <w:rFonts w:eastAsiaTheme="majorEastAsia"/>
      </w:rPr>
      <w:fldChar w:fldCharType="begin"/>
    </w:r>
    <w:r>
      <w:rPr>
        <w:rStyle w:val="ae"/>
        <w:rFonts w:eastAsiaTheme="majorEastAsia"/>
      </w:rPr>
      <w:instrText xml:space="preserve">PAGE  </w:instrText>
    </w:r>
    <w:r>
      <w:rPr>
        <w:rStyle w:val="ae"/>
        <w:rFonts w:eastAsiaTheme="majorEastAsia"/>
      </w:rPr>
      <w:fldChar w:fldCharType="end"/>
    </w:r>
  </w:p>
  <w:p w14:paraId="4DD54EF8" w14:textId="77777777" w:rsidR="00307DF1" w:rsidRDefault="00307DF1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5116B" w14:textId="77777777" w:rsidR="00307DF1" w:rsidRDefault="00307DF1" w:rsidP="006F17E4">
    <w:pPr>
      <w:pStyle w:val="ac"/>
      <w:framePr w:wrap="around" w:vAnchor="text" w:hAnchor="margin" w:xAlign="center" w:y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D034C"/>
    <w:multiLevelType w:val="hybridMultilevel"/>
    <w:tmpl w:val="EC10A02A"/>
    <w:lvl w:ilvl="0" w:tplc="FD7C03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CD726">
      <w:numFmt w:val="none"/>
      <w:lvlText w:val=""/>
      <w:lvlJc w:val="left"/>
      <w:pPr>
        <w:tabs>
          <w:tab w:val="num" w:pos="360"/>
        </w:tabs>
      </w:pPr>
    </w:lvl>
    <w:lvl w:ilvl="2" w:tplc="86643AE0">
      <w:numFmt w:val="none"/>
      <w:lvlText w:val=""/>
      <w:lvlJc w:val="left"/>
      <w:pPr>
        <w:tabs>
          <w:tab w:val="num" w:pos="360"/>
        </w:tabs>
      </w:pPr>
    </w:lvl>
    <w:lvl w:ilvl="3" w:tplc="2282616A">
      <w:numFmt w:val="none"/>
      <w:lvlText w:val=""/>
      <w:lvlJc w:val="left"/>
      <w:pPr>
        <w:tabs>
          <w:tab w:val="num" w:pos="360"/>
        </w:tabs>
      </w:pPr>
    </w:lvl>
    <w:lvl w:ilvl="4" w:tplc="8B14211E">
      <w:numFmt w:val="none"/>
      <w:lvlText w:val=""/>
      <w:lvlJc w:val="left"/>
      <w:pPr>
        <w:tabs>
          <w:tab w:val="num" w:pos="360"/>
        </w:tabs>
      </w:pPr>
    </w:lvl>
    <w:lvl w:ilvl="5" w:tplc="F1A0495C">
      <w:numFmt w:val="none"/>
      <w:lvlText w:val=""/>
      <w:lvlJc w:val="left"/>
      <w:pPr>
        <w:tabs>
          <w:tab w:val="num" w:pos="360"/>
        </w:tabs>
      </w:pPr>
    </w:lvl>
    <w:lvl w:ilvl="6" w:tplc="D756C020">
      <w:numFmt w:val="none"/>
      <w:lvlText w:val=""/>
      <w:lvlJc w:val="left"/>
      <w:pPr>
        <w:tabs>
          <w:tab w:val="num" w:pos="360"/>
        </w:tabs>
      </w:pPr>
    </w:lvl>
    <w:lvl w:ilvl="7" w:tplc="41B06126">
      <w:numFmt w:val="none"/>
      <w:lvlText w:val=""/>
      <w:lvlJc w:val="left"/>
      <w:pPr>
        <w:tabs>
          <w:tab w:val="num" w:pos="360"/>
        </w:tabs>
      </w:pPr>
    </w:lvl>
    <w:lvl w:ilvl="8" w:tplc="717C338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2E953F9E"/>
    <w:multiLevelType w:val="multilevel"/>
    <w:tmpl w:val="98B87B5E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 w15:restartNumberingAfterBreak="0">
    <w:nsid w:val="38D501D1"/>
    <w:multiLevelType w:val="hybridMultilevel"/>
    <w:tmpl w:val="079AED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EA905A">
      <w:start w:val="7"/>
      <w:numFmt w:val="decimal"/>
      <w:lvlText w:val="%2."/>
      <w:lvlJc w:val="left"/>
      <w:pPr>
        <w:tabs>
          <w:tab w:val="num" w:pos="1770"/>
        </w:tabs>
        <w:ind w:left="1770" w:hanging="69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2982562">
    <w:abstractNumId w:val="1"/>
  </w:num>
  <w:num w:numId="2" w16cid:durableId="586499066">
    <w:abstractNumId w:val="2"/>
  </w:num>
  <w:num w:numId="3" w16cid:durableId="203518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EDF"/>
    <w:rsid w:val="00002525"/>
    <w:rsid w:val="00062D74"/>
    <w:rsid w:val="00307DF1"/>
    <w:rsid w:val="00460ECE"/>
    <w:rsid w:val="007F4EDF"/>
    <w:rsid w:val="00A15EBC"/>
    <w:rsid w:val="00F3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6D3D217"/>
  <w15:chartTrackingRefBased/>
  <w15:docId w15:val="{2D661567-7D2F-4222-8683-D0AC53340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DF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F4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4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4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4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4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4E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4E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4E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4E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4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F4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F4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F4ED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F4ED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F4ED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F4ED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F4ED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F4ED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F4E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F4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4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F4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F4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F4ED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F4ED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F4ED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F4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F4ED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F4EDF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rsid w:val="00307DF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07DF1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styleId="ae">
    <w:name w:val="page number"/>
    <w:basedOn w:val="a0"/>
    <w:rsid w:val="00307D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2.xml"/><Relationship Id="rId18" Type="http://schemas.openxmlformats.org/officeDocument/2006/relationships/image" Target="media/image6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header" Target="header1.xml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F3D14-C4F2-466C-A004-F152C76E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1895</Words>
  <Characters>10804</Characters>
  <Application>Microsoft Office Word</Application>
  <DocSecurity>0</DocSecurity>
  <Lines>90</Lines>
  <Paragraphs>25</Paragraphs>
  <ScaleCrop>false</ScaleCrop>
  <Company>SPecialiST RePack</Company>
  <LinksUpToDate>false</LinksUpToDate>
  <CharactersWithSpaces>12674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Жусупова Алия Саматкызы</dc:creator>
  <cp:keywords/>
  <dc:description/>
  <cp:lastModifiedBy>Жусупова Алия Саматкызы</cp:lastModifiedBy>
  <cp:revision>2</cp:revision>
  <dcterms:created xsi:type="dcterms:W3CDTF">2025-10-06T13:11:00Z</dcterms:created>
  <dcterms:modified xsi:type="dcterms:W3CDTF">2025-10-06T13:13:00Z</dcterms:modified>
</cp:coreProperties>
</file>